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EED" w:rsidRDefault="00231EED" w:rsidP="00295111">
      <w:pPr>
        <w:pStyle w:val="Heading1"/>
        <w:rPr>
          <w:rFonts w:cstheme="majorHAnsi"/>
        </w:rPr>
      </w:pPr>
    </w:p>
    <w:p w:rsidR="00231EED" w:rsidRPr="00377C99" w:rsidRDefault="00231EED" w:rsidP="00231EED">
      <w:pPr>
        <w:jc w:val="center"/>
        <w:rPr>
          <w:rFonts w:asciiTheme="majorHAnsi" w:hAnsiTheme="majorHAnsi" w:cstheme="majorHAnsi"/>
          <w:sz w:val="40"/>
          <w:szCs w:val="40"/>
        </w:rPr>
      </w:pPr>
      <w:r w:rsidRPr="00377C99">
        <w:rPr>
          <w:rFonts w:asciiTheme="majorHAnsi" w:hAnsiTheme="majorHAnsi" w:cstheme="majorHAnsi"/>
          <w:noProof/>
          <w:lang w:eastAsia="en-GB"/>
        </w:rPr>
        <w:drawing>
          <wp:inline distT="0" distB="0" distL="0" distR="0" wp14:anchorId="6D2091E8" wp14:editId="158A5850">
            <wp:extent cx="742920" cy="767080"/>
            <wp:effectExtent l="0" t="0" r="635" b="0"/>
            <wp:docPr id="3" name="Picture 3" descr="C:\Users\Cathy\Downloads\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thy\Downloads\Logo-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0865" cy="775283"/>
                    </a:xfrm>
                    <a:prstGeom prst="rect">
                      <a:avLst/>
                    </a:prstGeom>
                    <a:noFill/>
                    <a:ln>
                      <a:noFill/>
                    </a:ln>
                  </pic:spPr>
                </pic:pic>
              </a:graphicData>
            </a:graphic>
          </wp:inline>
        </w:drawing>
      </w:r>
    </w:p>
    <w:p w:rsidR="00231EED" w:rsidRPr="008202F1" w:rsidRDefault="00231EED" w:rsidP="008202F1">
      <w:pPr>
        <w:pStyle w:val="Heading1"/>
        <w:spacing w:before="0"/>
        <w:jc w:val="center"/>
      </w:pPr>
      <w:r w:rsidRPr="008202F1">
        <w:t>Trefonen Primary School</w:t>
      </w:r>
    </w:p>
    <w:p w:rsidR="00231EED" w:rsidRPr="008202F1" w:rsidRDefault="008202F1" w:rsidP="008202F1">
      <w:pPr>
        <w:pStyle w:val="Heading1"/>
        <w:spacing w:before="0"/>
        <w:jc w:val="center"/>
      </w:pPr>
      <w:r>
        <w:t>Relationships, Sex and Health Education Policy</w:t>
      </w:r>
      <w:r w:rsidR="00231EED" w:rsidRPr="008202F1">
        <w:t xml:space="preserve"> 2023 –</w:t>
      </w:r>
      <w:r>
        <w:t xml:space="preserve"> Draft </w:t>
      </w:r>
      <w:r w:rsidR="00657E5D">
        <w:t>V2</w:t>
      </w:r>
    </w:p>
    <w:p w:rsidR="00231EED" w:rsidRPr="00DB4B69" w:rsidRDefault="00231EED" w:rsidP="00231EED">
      <w:pPr>
        <w:jc w:val="center"/>
        <w:rPr>
          <w:rFonts w:asciiTheme="majorHAnsi" w:hAnsiTheme="majorHAnsi" w:cstheme="majorHAnsi"/>
          <w:b/>
          <w:i/>
          <w:sz w:val="20"/>
          <w:szCs w:val="20"/>
        </w:rPr>
      </w:pPr>
    </w:p>
    <w:p w:rsidR="00231EED" w:rsidRPr="00DB4B69" w:rsidRDefault="00231EED" w:rsidP="00231EED">
      <w:pPr>
        <w:jc w:val="center"/>
        <w:rPr>
          <w:rFonts w:asciiTheme="majorHAnsi" w:hAnsiTheme="majorHAnsi" w:cstheme="majorHAnsi"/>
          <w:b/>
          <w:i/>
          <w:sz w:val="20"/>
          <w:szCs w:val="20"/>
        </w:rPr>
      </w:pPr>
      <w:r w:rsidRPr="00DB4B69">
        <w:rPr>
          <w:rFonts w:asciiTheme="majorHAnsi" w:hAnsiTheme="majorHAnsi" w:cstheme="majorHAnsi"/>
          <w:b/>
          <w:i/>
          <w:sz w:val="20"/>
          <w:szCs w:val="20"/>
        </w:rPr>
        <w:t>Learning in Love, Growing in Faith</w:t>
      </w:r>
    </w:p>
    <w:p w:rsidR="00231EED" w:rsidRPr="00DB4B69" w:rsidRDefault="00231EED" w:rsidP="00231EED">
      <w:pPr>
        <w:spacing w:after="3" w:line="229" w:lineRule="auto"/>
        <w:ind w:left="74" w:hanging="89"/>
        <w:jc w:val="center"/>
        <w:rPr>
          <w:rFonts w:asciiTheme="majorHAnsi" w:eastAsia="Sassoon Penpals" w:hAnsiTheme="majorHAnsi" w:cstheme="majorHAnsi"/>
          <w:b/>
          <w:i/>
          <w:sz w:val="20"/>
          <w:szCs w:val="20"/>
        </w:rPr>
      </w:pPr>
      <w:r w:rsidRPr="00DB4B69">
        <w:rPr>
          <w:rFonts w:asciiTheme="majorHAnsi" w:eastAsia="Sassoon Penpals" w:hAnsiTheme="majorHAnsi" w:cstheme="majorHAnsi"/>
          <w:b/>
          <w:i/>
          <w:sz w:val="20"/>
          <w:szCs w:val="20"/>
        </w:rPr>
        <w:t>“She is a tree of life to them that lay hold upon her; and</w:t>
      </w:r>
    </w:p>
    <w:p w:rsidR="00231EED" w:rsidRDefault="00231EED" w:rsidP="00231EED">
      <w:pPr>
        <w:spacing w:after="3" w:line="229" w:lineRule="auto"/>
        <w:ind w:left="74" w:hanging="89"/>
        <w:jc w:val="center"/>
        <w:rPr>
          <w:rFonts w:asciiTheme="majorHAnsi" w:eastAsia="Sassoon Penpals" w:hAnsiTheme="majorHAnsi" w:cstheme="majorHAnsi"/>
          <w:b/>
          <w:i/>
          <w:sz w:val="20"/>
          <w:szCs w:val="20"/>
        </w:rPr>
      </w:pPr>
      <w:r w:rsidRPr="00DB4B69">
        <w:rPr>
          <w:rFonts w:asciiTheme="majorHAnsi" w:eastAsia="Sassoon Penpals" w:hAnsiTheme="majorHAnsi" w:cstheme="majorHAnsi"/>
          <w:b/>
          <w:i/>
          <w:sz w:val="20"/>
          <w:szCs w:val="20"/>
        </w:rPr>
        <w:t>happy is everyone that retains her” (Proverbs 3.18, KJV)</w:t>
      </w:r>
    </w:p>
    <w:p w:rsidR="00231EED" w:rsidRDefault="008202F1" w:rsidP="008202F1">
      <w:pPr>
        <w:spacing w:after="3" w:line="229" w:lineRule="auto"/>
        <w:ind w:left="74" w:hanging="89"/>
        <w:jc w:val="center"/>
        <w:rPr>
          <w:rFonts w:cstheme="majorHAnsi"/>
        </w:rPr>
      </w:pPr>
      <w:r>
        <w:rPr>
          <w:rFonts w:asciiTheme="majorHAnsi" w:eastAsia="Sassoon Penpals" w:hAnsiTheme="majorHAnsi" w:cstheme="majorHAnsi"/>
          <w:b/>
          <w:i/>
          <w:sz w:val="20"/>
          <w:szCs w:val="20"/>
        </w:rPr>
        <w:t xml:space="preserve">(Appendix </w:t>
      </w:r>
      <w:r w:rsidR="00272A1D">
        <w:rPr>
          <w:rFonts w:asciiTheme="majorHAnsi" w:eastAsia="Sassoon Penpals" w:hAnsiTheme="majorHAnsi" w:cstheme="majorHAnsi"/>
          <w:b/>
          <w:i/>
          <w:sz w:val="20"/>
          <w:szCs w:val="20"/>
        </w:rPr>
        <w:t>E</w:t>
      </w:r>
      <w:r>
        <w:rPr>
          <w:rFonts w:asciiTheme="majorHAnsi" w:eastAsia="Sassoon Penpals" w:hAnsiTheme="majorHAnsi" w:cstheme="majorHAnsi"/>
          <w:b/>
          <w:i/>
          <w:sz w:val="20"/>
          <w:szCs w:val="20"/>
        </w:rPr>
        <w:t>)</w:t>
      </w:r>
    </w:p>
    <w:p w:rsidR="00295111" w:rsidRPr="008856C9" w:rsidRDefault="00295111" w:rsidP="00D340E2">
      <w:pPr>
        <w:rPr>
          <w:rFonts w:asciiTheme="majorHAnsi" w:hAnsiTheme="majorHAnsi" w:cstheme="majorHAnsi"/>
        </w:rPr>
      </w:pPr>
    </w:p>
    <w:p w:rsidR="00231EED" w:rsidRDefault="00591F04" w:rsidP="00591F04">
      <w:pPr>
        <w:pStyle w:val="Heading2"/>
        <w:numPr>
          <w:ilvl w:val="0"/>
          <w:numId w:val="11"/>
        </w:numPr>
      </w:pPr>
      <w:r>
        <w:t>S</w:t>
      </w:r>
      <w:r w:rsidR="00231EED">
        <w:t>tatement</w:t>
      </w:r>
    </w:p>
    <w:p w:rsidR="00D340E2" w:rsidRPr="008856C9" w:rsidRDefault="00285D9B" w:rsidP="00D340E2">
      <w:pPr>
        <w:rPr>
          <w:rFonts w:asciiTheme="majorHAnsi" w:hAnsiTheme="majorHAnsi" w:cstheme="majorHAnsi"/>
          <w:color w:val="0B0C0C"/>
        </w:rPr>
      </w:pPr>
      <w:r>
        <w:rPr>
          <w:rFonts w:asciiTheme="majorHAnsi" w:hAnsiTheme="majorHAnsi" w:cstheme="majorHAnsi"/>
        </w:rPr>
        <w:t>RSHE a</w:t>
      </w:r>
      <w:r w:rsidR="005B18B8" w:rsidRPr="008856C9">
        <w:rPr>
          <w:rFonts w:asciiTheme="majorHAnsi" w:hAnsiTheme="majorHAnsi" w:cstheme="majorHAnsi"/>
        </w:rPr>
        <w:t xml:space="preserve">t </w:t>
      </w:r>
      <w:r w:rsidR="00D340E2" w:rsidRPr="008856C9">
        <w:rPr>
          <w:rFonts w:asciiTheme="majorHAnsi" w:hAnsiTheme="majorHAnsi" w:cstheme="majorHAnsi"/>
        </w:rPr>
        <w:t xml:space="preserve">Trefonen Primary School </w:t>
      </w:r>
      <w:r>
        <w:rPr>
          <w:rFonts w:asciiTheme="majorHAnsi" w:hAnsiTheme="majorHAnsi" w:cstheme="majorHAnsi"/>
        </w:rPr>
        <w:t>includes Relationships Education, Health Education and Sex Education. O</w:t>
      </w:r>
      <w:r w:rsidR="005B18B8" w:rsidRPr="008856C9">
        <w:rPr>
          <w:rFonts w:asciiTheme="majorHAnsi" w:hAnsiTheme="majorHAnsi" w:cstheme="majorHAnsi"/>
        </w:rPr>
        <w:t xml:space="preserve">ur RSHE curriculum is embedded within our </w:t>
      </w:r>
      <w:r w:rsidR="00295111" w:rsidRPr="008856C9">
        <w:rPr>
          <w:rFonts w:asciiTheme="majorHAnsi" w:hAnsiTheme="majorHAnsi" w:cstheme="majorHAnsi"/>
        </w:rPr>
        <w:t xml:space="preserve">whole school </w:t>
      </w:r>
      <w:r w:rsidR="005B18B8" w:rsidRPr="008856C9">
        <w:rPr>
          <w:rFonts w:asciiTheme="majorHAnsi" w:hAnsiTheme="majorHAnsi" w:cstheme="majorHAnsi"/>
        </w:rPr>
        <w:t>PSHE curriculum</w:t>
      </w:r>
      <w:r>
        <w:rPr>
          <w:rFonts w:asciiTheme="majorHAnsi" w:hAnsiTheme="majorHAnsi" w:cstheme="majorHAnsi"/>
        </w:rPr>
        <w:t>(Personal, Social and Health Education)</w:t>
      </w:r>
      <w:r w:rsidR="005B18B8" w:rsidRPr="008856C9">
        <w:rPr>
          <w:rFonts w:asciiTheme="majorHAnsi" w:hAnsiTheme="majorHAnsi" w:cstheme="majorHAnsi"/>
        </w:rPr>
        <w:t>.</w:t>
      </w:r>
      <w:r w:rsidR="00295111" w:rsidRPr="008856C9">
        <w:rPr>
          <w:rFonts w:asciiTheme="majorHAnsi" w:hAnsiTheme="majorHAnsi" w:cstheme="majorHAnsi"/>
        </w:rPr>
        <w:t xml:space="preserve"> </w:t>
      </w:r>
      <w:r w:rsidR="005B18B8" w:rsidRPr="008856C9">
        <w:rPr>
          <w:rFonts w:asciiTheme="majorHAnsi" w:hAnsiTheme="majorHAnsi" w:cstheme="majorHAnsi"/>
        </w:rPr>
        <w:t>O</w:t>
      </w:r>
      <w:r w:rsidR="00D340E2" w:rsidRPr="008856C9">
        <w:rPr>
          <w:rFonts w:asciiTheme="majorHAnsi" w:hAnsiTheme="majorHAnsi" w:cstheme="majorHAnsi"/>
        </w:rPr>
        <w:t xml:space="preserve">ur focus is on teaching the </w:t>
      </w:r>
      <w:r w:rsidR="00D340E2" w:rsidRPr="008856C9">
        <w:rPr>
          <w:rFonts w:asciiTheme="majorHAnsi" w:hAnsiTheme="majorHAnsi" w:cstheme="majorHAnsi"/>
          <w:color w:val="0B0C0C"/>
        </w:rPr>
        <w:t>characteristics of positive relationships, with particular reference to friendships, family relationships, and relationships with other children and with adults</w:t>
      </w:r>
      <w:r w:rsidR="00231EED">
        <w:rPr>
          <w:rFonts w:asciiTheme="majorHAnsi" w:hAnsiTheme="majorHAnsi" w:cstheme="majorHAnsi"/>
          <w:color w:val="0B0C0C"/>
        </w:rPr>
        <w:t>, both on and off-line</w:t>
      </w:r>
      <w:r w:rsidR="00D340E2" w:rsidRPr="008856C9">
        <w:rPr>
          <w:rFonts w:asciiTheme="majorHAnsi" w:hAnsiTheme="majorHAnsi" w:cstheme="majorHAnsi"/>
          <w:color w:val="0B0C0C"/>
        </w:rPr>
        <w:t>.</w:t>
      </w:r>
      <w:r w:rsidR="00231EED">
        <w:rPr>
          <w:rFonts w:asciiTheme="majorHAnsi" w:hAnsiTheme="majorHAnsi" w:cstheme="majorHAnsi"/>
          <w:color w:val="0B0C0C"/>
        </w:rPr>
        <w:t xml:space="preserve"> </w:t>
      </w:r>
    </w:p>
    <w:p w:rsidR="00231EED" w:rsidRDefault="00295111" w:rsidP="00591F04">
      <w:pPr>
        <w:pStyle w:val="Heading2"/>
        <w:numPr>
          <w:ilvl w:val="0"/>
          <w:numId w:val="11"/>
        </w:numPr>
      </w:pPr>
      <w:r w:rsidRPr="008856C9">
        <w:t>Aims and Objectives</w:t>
      </w:r>
      <w:r w:rsidR="00231EED">
        <w:t xml:space="preserve"> </w:t>
      </w:r>
    </w:p>
    <w:p w:rsidR="00295111" w:rsidRPr="008856C9" w:rsidRDefault="00231EED" w:rsidP="00231EED">
      <w:pPr>
        <w:pStyle w:val="Heading3"/>
        <w:ind w:left="720"/>
      </w:pPr>
      <w:r>
        <w:t xml:space="preserve">This is our ‘intent’ - </w:t>
      </w:r>
      <w:r w:rsidR="00126380" w:rsidRPr="008856C9">
        <w:t>the big things</w:t>
      </w:r>
      <w:r>
        <w:t xml:space="preserve"> that we want children to know and be able to do</w:t>
      </w:r>
      <w:r w:rsidR="00295111" w:rsidRPr="008856C9">
        <w:t>:</w:t>
      </w:r>
    </w:p>
    <w:p w:rsidR="00231EED" w:rsidRDefault="00231EED" w:rsidP="00367A6A">
      <w:pPr>
        <w:spacing w:after="0"/>
        <w:rPr>
          <w:rFonts w:asciiTheme="majorHAnsi" w:hAnsiTheme="majorHAnsi" w:cstheme="majorHAnsi"/>
          <w:color w:val="0B0C0C"/>
        </w:rPr>
      </w:pPr>
    </w:p>
    <w:p w:rsidR="00367A6A" w:rsidRPr="008856C9" w:rsidRDefault="00231EED" w:rsidP="00367A6A">
      <w:pPr>
        <w:spacing w:after="0"/>
        <w:rPr>
          <w:rFonts w:asciiTheme="majorHAnsi" w:hAnsiTheme="majorHAnsi" w:cstheme="majorHAnsi"/>
          <w:color w:val="0B0C0C"/>
        </w:rPr>
      </w:pPr>
      <w:r>
        <w:rPr>
          <w:rFonts w:asciiTheme="majorHAnsi" w:hAnsiTheme="majorHAnsi" w:cstheme="majorHAnsi"/>
          <w:color w:val="0B0C0C"/>
        </w:rPr>
        <w:t xml:space="preserve">We want to help </w:t>
      </w:r>
      <w:r w:rsidR="00367A6A" w:rsidRPr="008856C9">
        <w:rPr>
          <w:rFonts w:asciiTheme="majorHAnsi" w:hAnsiTheme="majorHAnsi" w:cstheme="majorHAnsi"/>
          <w:color w:val="0B0C0C"/>
        </w:rPr>
        <w:t>children to:</w:t>
      </w:r>
    </w:p>
    <w:p w:rsidR="00367A6A" w:rsidRPr="008856C9" w:rsidRDefault="00367A6A" w:rsidP="00367A6A">
      <w:pPr>
        <w:spacing w:after="0"/>
        <w:rPr>
          <w:rFonts w:asciiTheme="majorHAnsi" w:hAnsiTheme="majorHAnsi" w:cstheme="majorHAnsi"/>
          <w:color w:val="0B0C0C"/>
        </w:rPr>
      </w:pPr>
    </w:p>
    <w:p w:rsidR="00367A6A" w:rsidRPr="008856C9" w:rsidRDefault="00367A6A" w:rsidP="00285D9B">
      <w:pPr>
        <w:pStyle w:val="ListParagraph"/>
        <w:numPr>
          <w:ilvl w:val="0"/>
          <w:numId w:val="4"/>
        </w:numPr>
        <w:spacing w:after="0"/>
        <w:rPr>
          <w:rFonts w:asciiTheme="majorHAnsi" w:hAnsiTheme="majorHAnsi" w:cstheme="majorHAnsi"/>
          <w:color w:val="0B0C0C"/>
        </w:rPr>
      </w:pPr>
      <w:r w:rsidRPr="008856C9">
        <w:rPr>
          <w:rFonts w:asciiTheme="majorHAnsi" w:hAnsiTheme="majorHAnsi" w:cstheme="majorHAnsi"/>
          <w:color w:val="0B0C0C"/>
        </w:rPr>
        <w:t>form strong and positive relationships with others</w:t>
      </w:r>
      <w:r w:rsidR="00126380" w:rsidRPr="008856C9">
        <w:rPr>
          <w:rFonts w:asciiTheme="majorHAnsi" w:hAnsiTheme="majorHAnsi" w:cstheme="majorHAnsi"/>
          <w:color w:val="0B0C0C"/>
        </w:rPr>
        <w:t xml:space="preserve">, including </w:t>
      </w:r>
      <w:r w:rsidRPr="008856C9">
        <w:rPr>
          <w:rFonts w:asciiTheme="majorHAnsi" w:hAnsiTheme="majorHAnsi" w:cstheme="majorHAnsi"/>
          <w:color w:val="0B0C0C"/>
        </w:rPr>
        <w:t>form</w:t>
      </w:r>
      <w:r w:rsidR="00126380" w:rsidRPr="008856C9">
        <w:rPr>
          <w:rFonts w:asciiTheme="majorHAnsi" w:hAnsiTheme="majorHAnsi" w:cstheme="majorHAnsi"/>
          <w:color w:val="0B0C0C"/>
        </w:rPr>
        <w:t>ing</w:t>
      </w:r>
      <w:r w:rsidRPr="008856C9">
        <w:rPr>
          <w:rFonts w:asciiTheme="majorHAnsi" w:hAnsiTheme="majorHAnsi" w:cstheme="majorHAnsi"/>
          <w:color w:val="0B0C0C"/>
        </w:rPr>
        <w:t xml:space="preserve"> a strong understanding of the features of relationships that are likely to lead to happiness and security</w:t>
      </w:r>
      <w:r w:rsidR="00126380" w:rsidRPr="008856C9">
        <w:rPr>
          <w:rFonts w:asciiTheme="majorHAnsi" w:hAnsiTheme="majorHAnsi" w:cstheme="majorHAnsi"/>
          <w:color w:val="0B0C0C"/>
        </w:rPr>
        <w:t xml:space="preserve"> and an ability to</w:t>
      </w:r>
      <w:r w:rsidR="006644F4" w:rsidRPr="008856C9">
        <w:rPr>
          <w:rFonts w:asciiTheme="majorHAnsi" w:hAnsiTheme="majorHAnsi" w:cstheme="majorHAnsi"/>
          <w:color w:val="0B0C0C"/>
        </w:rPr>
        <w:t xml:space="preserve"> </w:t>
      </w:r>
      <w:r w:rsidRPr="008856C9">
        <w:rPr>
          <w:rFonts w:asciiTheme="majorHAnsi" w:hAnsiTheme="majorHAnsi" w:cstheme="majorHAnsi"/>
          <w:color w:val="0B0C0C"/>
        </w:rPr>
        <w:t>recognise less positive relationships when they encounter them.</w:t>
      </w:r>
    </w:p>
    <w:p w:rsidR="00126380" w:rsidRDefault="00126380" w:rsidP="00126380">
      <w:pPr>
        <w:pStyle w:val="ListParagraph"/>
        <w:numPr>
          <w:ilvl w:val="0"/>
          <w:numId w:val="4"/>
        </w:numPr>
        <w:spacing w:after="0"/>
        <w:rPr>
          <w:rFonts w:asciiTheme="majorHAnsi" w:hAnsiTheme="majorHAnsi" w:cstheme="majorHAnsi"/>
          <w:color w:val="0B0C0C"/>
        </w:rPr>
      </w:pPr>
      <w:r w:rsidRPr="008856C9">
        <w:rPr>
          <w:rFonts w:asciiTheme="majorHAnsi" w:hAnsiTheme="majorHAnsi" w:cstheme="majorHAnsi"/>
          <w:color w:val="0B0C0C"/>
        </w:rPr>
        <w:t xml:space="preserve">develop a strong sense of self-respect and self-worth </w:t>
      </w:r>
    </w:p>
    <w:p w:rsidR="00231EED" w:rsidRPr="008856C9" w:rsidRDefault="00231EED" w:rsidP="00126380">
      <w:pPr>
        <w:pStyle w:val="ListParagraph"/>
        <w:numPr>
          <w:ilvl w:val="0"/>
          <w:numId w:val="4"/>
        </w:numPr>
        <w:spacing w:after="0"/>
        <w:rPr>
          <w:rFonts w:asciiTheme="majorHAnsi" w:hAnsiTheme="majorHAnsi" w:cstheme="majorHAnsi"/>
          <w:color w:val="0B0C0C"/>
        </w:rPr>
      </w:pPr>
      <w:r>
        <w:rPr>
          <w:rFonts w:asciiTheme="majorHAnsi" w:hAnsiTheme="majorHAnsi" w:cstheme="majorHAnsi"/>
          <w:color w:val="0B0C0C"/>
        </w:rPr>
        <w:t xml:space="preserve">develop resilience to help them to manage challenges and bounce-back if things go wrong </w:t>
      </w:r>
      <w:r w:rsidRPr="008856C9">
        <w:rPr>
          <w:rFonts w:asciiTheme="majorHAnsi" w:hAnsiTheme="majorHAnsi" w:cstheme="majorHAnsi"/>
          <w:color w:val="0B0C0C"/>
        </w:rPr>
        <w:t>support</w:t>
      </w:r>
    </w:p>
    <w:p w:rsidR="00367A6A" w:rsidRPr="008856C9" w:rsidRDefault="00367A6A" w:rsidP="00367A6A">
      <w:pPr>
        <w:pStyle w:val="ListParagraph"/>
        <w:numPr>
          <w:ilvl w:val="0"/>
          <w:numId w:val="4"/>
        </w:numPr>
        <w:spacing w:after="0"/>
        <w:rPr>
          <w:rFonts w:asciiTheme="majorHAnsi" w:hAnsiTheme="majorHAnsi" w:cstheme="majorHAnsi"/>
          <w:color w:val="0B0C0C"/>
        </w:rPr>
      </w:pPr>
      <w:r w:rsidRPr="008856C9">
        <w:rPr>
          <w:rFonts w:asciiTheme="majorHAnsi" w:hAnsiTheme="majorHAnsi" w:cstheme="majorHAnsi"/>
          <w:color w:val="0B0C0C"/>
        </w:rPr>
        <w:t>know how to keep themselves and others safe, both on and offline</w:t>
      </w:r>
    </w:p>
    <w:p w:rsidR="00126380" w:rsidRPr="008856C9" w:rsidRDefault="00126380" w:rsidP="00367A6A">
      <w:pPr>
        <w:pStyle w:val="ListParagraph"/>
        <w:numPr>
          <w:ilvl w:val="0"/>
          <w:numId w:val="4"/>
        </w:numPr>
        <w:spacing w:after="0"/>
        <w:rPr>
          <w:rFonts w:asciiTheme="majorHAnsi" w:hAnsiTheme="majorHAnsi" w:cstheme="majorHAnsi"/>
          <w:color w:val="0B0C0C"/>
          <w:sz w:val="24"/>
          <w:szCs w:val="24"/>
        </w:rPr>
      </w:pPr>
      <w:r w:rsidRPr="008856C9">
        <w:rPr>
          <w:rFonts w:asciiTheme="majorHAnsi" w:hAnsiTheme="majorHAnsi" w:cstheme="majorHAnsi"/>
          <w:color w:val="0B0C0C"/>
        </w:rPr>
        <w:t xml:space="preserve">recognise abuse (emotional, physical and sexual abuse) including </w:t>
      </w:r>
      <w:r w:rsidR="00231EED">
        <w:rPr>
          <w:rFonts w:asciiTheme="majorHAnsi" w:hAnsiTheme="majorHAnsi" w:cstheme="majorHAnsi"/>
          <w:color w:val="0B0C0C"/>
        </w:rPr>
        <w:t xml:space="preserve">knowing </w:t>
      </w:r>
      <w:r w:rsidRPr="008856C9">
        <w:rPr>
          <w:rFonts w:asciiTheme="majorHAnsi" w:hAnsiTheme="majorHAnsi" w:cstheme="majorHAnsi"/>
          <w:color w:val="0B0C0C"/>
        </w:rPr>
        <w:t xml:space="preserve">how to report concerns and seek </w:t>
      </w:r>
      <w:r w:rsidR="006644F4" w:rsidRPr="008856C9">
        <w:rPr>
          <w:rFonts w:asciiTheme="majorHAnsi" w:hAnsiTheme="majorHAnsi" w:cstheme="majorHAnsi"/>
          <w:color w:val="0B0C0C"/>
        </w:rPr>
        <w:t xml:space="preserve">when </w:t>
      </w:r>
      <w:r w:rsidR="006644F4" w:rsidRPr="008856C9">
        <w:rPr>
          <w:rFonts w:asciiTheme="majorHAnsi" w:hAnsiTheme="majorHAnsi" w:cstheme="majorHAnsi"/>
          <w:color w:val="0B0C0C"/>
          <w:sz w:val="24"/>
          <w:szCs w:val="24"/>
        </w:rPr>
        <w:t>they know or feel that something is wrong</w:t>
      </w:r>
    </w:p>
    <w:p w:rsidR="00367A6A" w:rsidRPr="008856C9" w:rsidRDefault="00367A6A" w:rsidP="00367A6A">
      <w:pPr>
        <w:pStyle w:val="ListParagraph"/>
        <w:numPr>
          <w:ilvl w:val="0"/>
          <w:numId w:val="4"/>
        </w:numPr>
        <w:spacing w:after="0"/>
        <w:rPr>
          <w:rFonts w:asciiTheme="majorHAnsi" w:hAnsiTheme="majorHAnsi" w:cstheme="majorHAnsi"/>
          <w:color w:val="0B0C0C"/>
          <w:sz w:val="24"/>
          <w:szCs w:val="24"/>
        </w:rPr>
      </w:pPr>
      <w:r w:rsidRPr="008856C9">
        <w:rPr>
          <w:rFonts w:asciiTheme="majorHAnsi" w:hAnsiTheme="majorHAnsi" w:cstheme="majorHAnsi"/>
          <w:color w:val="0B0C0C"/>
          <w:sz w:val="24"/>
          <w:szCs w:val="24"/>
        </w:rPr>
        <w:t>develop a strong understanding and appreciation of justice</w:t>
      </w:r>
      <w:r w:rsidR="00126380" w:rsidRPr="008856C9">
        <w:rPr>
          <w:rFonts w:asciiTheme="majorHAnsi" w:hAnsiTheme="majorHAnsi" w:cstheme="majorHAnsi"/>
          <w:color w:val="0B0C0C"/>
          <w:sz w:val="24"/>
          <w:szCs w:val="24"/>
        </w:rPr>
        <w:t xml:space="preserve"> (e.g. honesty, integrity, courage, humility, kindness, generosity, trustworthiness).</w:t>
      </w:r>
    </w:p>
    <w:p w:rsidR="00367A6A" w:rsidRPr="008856C9" w:rsidRDefault="00367A6A" w:rsidP="00367A6A">
      <w:pPr>
        <w:pStyle w:val="ListParagraph"/>
        <w:numPr>
          <w:ilvl w:val="0"/>
          <w:numId w:val="4"/>
        </w:numPr>
        <w:spacing w:after="0"/>
        <w:rPr>
          <w:rFonts w:asciiTheme="majorHAnsi" w:hAnsiTheme="majorHAnsi" w:cstheme="majorHAnsi"/>
          <w:sz w:val="24"/>
          <w:szCs w:val="24"/>
        </w:rPr>
      </w:pPr>
      <w:r w:rsidRPr="008856C9">
        <w:rPr>
          <w:rFonts w:asciiTheme="majorHAnsi" w:hAnsiTheme="majorHAnsi" w:cstheme="majorHAnsi"/>
          <w:color w:val="0B0C0C"/>
          <w:sz w:val="24"/>
          <w:szCs w:val="24"/>
        </w:rPr>
        <w:t>develop an understanding and appreciation of courageous advocacy</w:t>
      </w:r>
    </w:p>
    <w:p w:rsidR="00126380" w:rsidRPr="008856C9" w:rsidRDefault="00126380" w:rsidP="00367A6A">
      <w:pPr>
        <w:pStyle w:val="ListParagraph"/>
        <w:numPr>
          <w:ilvl w:val="0"/>
          <w:numId w:val="4"/>
        </w:numPr>
        <w:spacing w:after="0"/>
        <w:rPr>
          <w:rFonts w:asciiTheme="majorHAnsi" w:hAnsiTheme="majorHAnsi" w:cstheme="majorHAnsi"/>
          <w:sz w:val="24"/>
          <w:szCs w:val="24"/>
        </w:rPr>
      </w:pPr>
      <w:r w:rsidRPr="008856C9">
        <w:rPr>
          <w:rFonts w:asciiTheme="majorHAnsi" w:hAnsiTheme="majorHAnsi" w:cstheme="majorHAnsi"/>
          <w:color w:val="0B0C0C"/>
          <w:sz w:val="24"/>
          <w:szCs w:val="24"/>
        </w:rPr>
        <w:t>know about positive emotional and mental wellbeing, including how friendships can support mental wellbeing.</w:t>
      </w:r>
    </w:p>
    <w:p w:rsidR="008856C9" w:rsidRPr="008856C9" w:rsidRDefault="008856C9" w:rsidP="00367A6A">
      <w:pPr>
        <w:pStyle w:val="ListParagraph"/>
        <w:numPr>
          <w:ilvl w:val="0"/>
          <w:numId w:val="4"/>
        </w:numPr>
        <w:spacing w:after="0"/>
        <w:rPr>
          <w:rFonts w:asciiTheme="majorHAnsi" w:hAnsiTheme="majorHAnsi" w:cstheme="majorHAnsi"/>
          <w:sz w:val="24"/>
          <w:szCs w:val="24"/>
        </w:rPr>
      </w:pPr>
      <w:r>
        <w:rPr>
          <w:rFonts w:asciiTheme="majorHAnsi" w:eastAsia="Times New Roman" w:hAnsiTheme="majorHAnsi" w:cstheme="majorHAnsi"/>
          <w:color w:val="0B0C0C"/>
          <w:sz w:val="24"/>
          <w:szCs w:val="24"/>
          <w:lang w:eastAsia="en-GB"/>
        </w:rPr>
        <w:t>e</w:t>
      </w:r>
      <w:r w:rsidRPr="008856C9">
        <w:rPr>
          <w:rFonts w:asciiTheme="majorHAnsi" w:eastAsia="Times New Roman" w:hAnsiTheme="majorHAnsi" w:cstheme="majorHAnsi"/>
          <w:color w:val="0B0C0C"/>
          <w:sz w:val="24"/>
          <w:szCs w:val="24"/>
          <w:lang w:eastAsia="en-GB"/>
        </w:rPr>
        <w:t xml:space="preserve">nsure that </w:t>
      </w:r>
      <w:r w:rsidRPr="00BC4A8F">
        <w:rPr>
          <w:rFonts w:asciiTheme="majorHAnsi" w:eastAsia="Times New Roman" w:hAnsiTheme="majorHAnsi" w:cstheme="majorHAnsi"/>
          <w:color w:val="0B0C0C"/>
          <w:sz w:val="24"/>
          <w:szCs w:val="24"/>
          <w:lang w:eastAsia="en-GB"/>
        </w:rPr>
        <w:t>both boys and girls are prepared for the changes that adolescence brings</w:t>
      </w:r>
    </w:p>
    <w:p w:rsidR="008856C9" w:rsidRPr="00713035" w:rsidRDefault="008856C9" w:rsidP="00367A6A">
      <w:pPr>
        <w:pStyle w:val="ListParagraph"/>
        <w:numPr>
          <w:ilvl w:val="0"/>
          <w:numId w:val="4"/>
        </w:numPr>
        <w:spacing w:after="0"/>
        <w:rPr>
          <w:rFonts w:asciiTheme="majorHAnsi" w:hAnsiTheme="majorHAnsi" w:cstheme="majorHAnsi"/>
          <w:sz w:val="24"/>
          <w:szCs w:val="24"/>
        </w:rPr>
      </w:pPr>
      <w:r>
        <w:rPr>
          <w:rFonts w:asciiTheme="majorHAnsi" w:eastAsia="Times New Roman" w:hAnsiTheme="majorHAnsi" w:cstheme="majorHAnsi"/>
          <w:color w:val="0B0C0C"/>
          <w:sz w:val="24"/>
          <w:szCs w:val="24"/>
          <w:lang w:eastAsia="en-GB"/>
        </w:rPr>
        <w:t>k</w:t>
      </w:r>
      <w:r w:rsidRPr="008856C9">
        <w:rPr>
          <w:rFonts w:asciiTheme="majorHAnsi" w:eastAsia="Times New Roman" w:hAnsiTheme="majorHAnsi" w:cstheme="majorHAnsi"/>
          <w:color w:val="0B0C0C"/>
          <w:sz w:val="24"/>
          <w:szCs w:val="24"/>
          <w:lang w:eastAsia="en-GB"/>
        </w:rPr>
        <w:t xml:space="preserve">now </w:t>
      </w:r>
      <w:r w:rsidRPr="00BC4A8F">
        <w:rPr>
          <w:rFonts w:asciiTheme="majorHAnsi" w:eastAsia="Times New Roman" w:hAnsiTheme="majorHAnsi" w:cstheme="majorHAnsi"/>
          <w:color w:val="0B0C0C"/>
          <w:sz w:val="24"/>
          <w:szCs w:val="24"/>
          <w:lang w:eastAsia="en-GB"/>
        </w:rPr>
        <w:t>how a baby is conceived and born</w:t>
      </w:r>
      <w:r w:rsidRPr="008856C9">
        <w:rPr>
          <w:rFonts w:asciiTheme="majorHAnsi" w:eastAsia="Times New Roman" w:hAnsiTheme="majorHAnsi" w:cstheme="majorHAnsi"/>
          <w:color w:val="0B0C0C"/>
          <w:sz w:val="24"/>
          <w:szCs w:val="24"/>
          <w:lang w:eastAsia="en-GB"/>
        </w:rPr>
        <w:t xml:space="preserve"> (including drawing on </w:t>
      </w:r>
      <w:r w:rsidRPr="00BC4A8F">
        <w:rPr>
          <w:rFonts w:asciiTheme="majorHAnsi" w:eastAsia="Times New Roman" w:hAnsiTheme="majorHAnsi" w:cstheme="majorHAnsi"/>
          <w:color w:val="0B0C0C"/>
          <w:sz w:val="24"/>
          <w:szCs w:val="24"/>
          <w:lang w:eastAsia="en-GB"/>
        </w:rPr>
        <w:t xml:space="preserve">knowledge of the human life cycle set out in the </w:t>
      </w:r>
      <w:r w:rsidRPr="008856C9">
        <w:rPr>
          <w:rFonts w:asciiTheme="majorHAnsi" w:eastAsia="Times New Roman" w:hAnsiTheme="majorHAnsi" w:cstheme="majorHAnsi"/>
          <w:color w:val="0B0C0C"/>
          <w:sz w:val="24"/>
          <w:szCs w:val="24"/>
          <w:lang w:eastAsia="en-GB"/>
        </w:rPr>
        <w:t>national curriculum for science)</w:t>
      </w:r>
    </w:p>
    <w:p w:rsidR="00713035" w:rsidRDefault="00713035" w:rsidP="00713035">
      <w:pPr>
        <w:spacing w:after="0"/>
        <w:ind w:left="360"/>
        <w:rPr>
          <w:rFonts w:asciiTheme="majorHAnsi" w:hAnsiTheme="majorHAnsi" w:cstheme="majorHAnsi"/>
          <w:sz w:val="24"/>
          <w:szCs w:val="24"/>
        </w:rPr>
      </w:pPr>
    </w:p>
    <w:p w:rsidR="00295111" w:rsidRDefault="00713035" w:rsidP="00713035">
      <w:pPr>
        <w:spacing w:after="0"/>
        <w:ind w:left="360"/>
        <w:rPr>
          <w:rFonts w:asciiTheme="majorHAnsi" w:hAnsiTheme="majorHAnsi" w:cstheme="majorHAnsi"/>
          <w:sz w:val="24"/>
          <w:szCs w:val="24"/>
        </w:rPr>
      </w:pPr>
      <w:r>
        <w:rPr>
          <w:rFonts w:asciiTheme="majorHAnsi" w:hAnsiTheme="majorHAnsi" w:cstheme="majorHAnsi"/>
          <w:sz w:val="24"/>
          <w:szCs w:val="24"/>
        </w:rPr>
        <w:t>Specific objectives are included in Appendix D.</w:t>
      </w:r>
    </w:p>
    <w:p w:rsidR="00713035" w:rsidRPr="008856C9" w:rsidRDefault="00713035" w:rsidP="00713035">
      <w:pPr>
        <w:spacing w:after="0"/>
        <w:ind w:left="360"/>
        <w:rPr>
          <w:rFonts w:asciiTheme="majorHAnsi" w:hAnsiTheme="majorHAnsi" w:cstheme="majorHAnsi"/>
        </w:rPr>
      </w:pPr>
    </w:p>
    <w:p w:rsidR="00295111" w:rsidRPr="008856C9" w:rsidRDefault="008202F1" w:rsidP="00591F04">
      <w:pPr>
        <w:pStyle w:val="Heading2"/>
        <w:numPr>
          <w:ilvl w:val="0"/>
          <w:numId w:val="11"/>
        </w:numPr>
      </w:pPr>
      <w:r>
        <w:lastRenderedPageBreak/>
        <w:t xml:space="preserve">Implementation: </w:t>
      </w:r>
      <w:r w:rsidR="00295111" w:rsidRPr="008856C9">
        <w:t xml:space="preserve">Our Curriculum </w:t>
      </w:r>
      <w:r w:rsidR="00F5425A">
        <w:t>Part A</w:t>
      </w:r>
      <w:r w:rsidR="00591F04">
        <w:t xml:space="preserve"> </w:t>
      </w:r>
      <w:r>
        <w:t xml:space="preserve">- </w:t>
      </w:r>
      <w:r w:rsidR="00591F04">
        <w:t>Relationships and Health Education</w:t>
      </w:r>
      <w:r w:rsidR="00295111" w:rsidRPr="008856C9">
        <w:t xml:space="preserve">: </w:t>
      </w:r>
    </w:p>
    <w:p w:rsidR="00D340E2" w:rsidRPr="008856C9" w:rsidRDefault="00295111" w:rsidP="00D340E2">
      <w:pPr>
        <w:pStyle w:val="NormalWeb"/>
        <w:shd w:val="clear" w:color="auto" w:fill="FFFFFF"/>
        <w:spacing w:before="300" w:beforeAutospacing="0" w:after="300" w:afterAutospacing="0"/>
        <w:rPr>
          <w:rFonts w:asciiTheme="majorHAnsi" w:hAnsiTheme="majorHAnsi" w:cstheme="majorHAnsi"/>
          <w:color w:val="0B0C0C"/>
        </w:rPr>
      </w:pPr>
      <w:r w:rsidRPr="008856C9">
        <w:rPr>
          <w:rFonts w:asciiTheme="majorHAnsi" w:hAnsiTheme="majorHAnsi" w:cstheme="majorHAnsi"/>
          <w:color w:val="0B0C0C"/>
        </w:rPr>
        <w:t xml:space="preserve">In our school curriculum children </w:t>
      </w:r>
      <w:r w:rsidR="00D340E2" w:rsidRPr="008856C9">
        <w:rPr>
          <w:rFonts w:asciiTheme="majorHAnsi" w:hAnsiTheme="majorHAnsi" w:cstheme="majorHAnsi"/>
          <w:color w:val="0B0C0C"/>
        </w:rPr>
        <w:t>are taught about:</w:t>
      </w:r>
    </w:p>
    <w:p w:rsidR="00D340E2" w:rsidRPr="008856C9" w:rsidRDefault="00D340E2" w:rsidP="00D340E2">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what a relationship is, </w:t>
      </w:r>
    </w:p>
    <w:p w:rsidR="00D340E2" w:rsidRPr="008856C9" w:rsidRDefault="00D340E2" w:rsidP="00D340E2">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what friendship is, </w:t>
      </w:r>
    </w:p>
    <w:p w:rsidR="00D340E2" w:rsidRPr="008856C9" w:rsidRDefault="00D340E2" w:rsidP="00D340E2">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what family means </w:t>
      </w:r>
    </w:p>
    <w:p w:rsidR="00D340E2" w:rsidRPr="008856C9" w:rsidRDefault="00D340E2" w:rsidP="00D340E2">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who the people are who can support them</w:t>
      </w:r>
    </w:p>
    <w:p w:rsidR="00D340E2" w:rsidRPr="008856C9" w:rsidRDefault="00D340E2" w:rsidP="00285D9B">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how to take turns</w:t>
      </w:r>
      <w:r w:rsidR="00440586" w:rsidRPr="008856C9">
        <w:rPr>
          <w:rFonts w:asciiTheme="majorHAnsi" w:hAnsiTheme="majorHAnsi" w:cstheme="majorHAnsi"/>
          <w:color w:val="0B0C0C"/>
        </w:rPr>
        <w:t xml:space="preserve"> and </w:t>
      </w:r>
      <w:r w:rsidRPr="008856C9">
        <w:rPr>
          <w:rFonts w:asciiTheme="majorHAnsi" w:hAnsiTheme="majorHAnsi" w:cstheme="majorHAnsi"/>
          <w:color w:val="0B0C0C"/>
        </w:rPr>
        <w:t>treat each other with kindness, consideration and respect</w:t>
      </w:r>
    </w:p>
    <w:p w:rsidR="00D340E2" w:rsidRPr="008856C9" w:rsidRDefault="00D340E2" w:rsidP="00D340E2">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the importance of honesty and truthfulness</w:t>
      </w:r>
    </w:p>
    <w:p w:rsidR="00440586" w:rsidRDefault="00440586" w:rsidP="00285D9B">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how to keep themselves safe, including how to recognise unhealthy relationships</w:t>
      </w:r>
      <w:r w:rsidR="00956A09">
        <w:rPr>
          <w:rFonts w:asciiTheme="majorHAnsi" w:hAnsiTheme="majorHAnsi" w:cstheme="majorHAnsi"/>
          <w:color w:val="0B0C0C"/>
        </w:rPr>
        <w:t>, both on and off line.</w:t>
      </w:r>
    </w:p>
    <w:p w:rsidR="00956A09" w:rsidRDefault="00956A09" w:rsidP="00956A09">
      <w:pPr>
        <w:pStyle w:val="NormalWeb"/>
        <w:shd w:val="clear" w:color="auto" w:fill="FFFFFF"/>
        <w:spacing w:before="0" w:beforeAutospacing="0" w:after="0" w:afterAutospacing="0"/>
        <w:ind w:left="360"/>
        <w:rPr>
          <w:rFonts w:asciiTheme="majorHAnsi" w:hAnsiTheme="majorHAnsi" w:cstheme="majorHAnsi"/>
          <w:color w:val="0B0C0C"/>
        </w:rPr>
      </w:pPr>
    </w:p>
    <w:p w:rsidR="00F5425A" w:rsidRDefault="00F5425A" w:rsidP="00956A09">
      <w:pPr>
        <w:pStyle w:val="NormalWeb"/>
        <w:shd w:val="clear" w:color="auto" w:fill="FFFFFF"/>
        <w:spacing w:before="0" w:beforeAutospacing="0" w:after="0" w:afterAutospacing="0"/>
        <w:rPr>
          <w:rFonts w:asciiTheme="majorHAnsi" w:hAnsiTheme="majorHAnsi" w:cstheme="majorHAnsi"/>
          <w:color w:val="0B0C0C"/>
        </w:rPr>
      </w:pPr>
      <w:r>
        <w:rPr>
          <w:rFonts w:asciiTheme="majorHAnsi" w:hAnsiTheme="majorHAnsi" w:cstheme="majorHAnsi"/>
          <w:color w:val="0B0C0C"/>
        </w:rPr>
        <w:t>Key Resource</w:t>
      </w:r>
    </w:p>
    <w:p w:rsidR="00956A09" w:rsidRDefault="00956A09" w:rsidP="00956A09">
      <w:pPr>
        <w:pStyle w:val="NormalWeb"/>
        <w:shd w:val="clear" w:color="auto" w:fill="FFFFFF"/>
        <w:spacing w:before="0" w:beforeAutospacing="0" w:after="0" w:afterAutospacing="0"/>
        <w:rPr>
          <w:rFonts w:asciiTheme="majorHAnsi" w:hAnsiTheme="majorHAnsi" w:cstheme="majorHAnsi"/>
          <w:color w:val="0B0C0C"/>
        </w:rPr>
      </w:pPr>
      <w:r>
        <w:rPr>
          <w:rFonts w:asciiTheme="majorHAnsi" w:hAnsiTheme="majorHAnsi" w:cstheme="majorHAnsi"/>
          <w:color w:val="0B0C0C"/>
        </w:rPr>
        <w:t xml:space="preserve">Shropshire ‘Respect Yourself’ Programme: </w:t>
      </w:r>
    </w:p>
    <w:p w:rsidR="00956A09" w:rsidRDefault="00476A5A" w:rsidP="00956A09">
      <w:pPr>
        <w:pStyle w:val="NormalWeb"/>
        <w:shd w:val="clear" w:color="auto" w:fill="FFFFFF"/>
        <w:spacing w:before="0" w:beforeAutospacing="0" w:after="0" w:afterAutospacing="0"/>
        <w:rPr>
          <w:rFonts w:asciiTheme="majorHAnsi" w:hAnsiTheme="majorHAnsi" w:cstheme="majorHAnsi"/>
          <w:color w:val="0B0C0C"/>
        </w:rPr>
      </w:pPr>
      <w:hyperlink r:id="rId8" w:history="1">
        <w:r w:rsidR="00956A09" w:rsidRPr="00307D20">
          <w:rPr>
            <w:rStyle w:val="Hyperlink"/>
            <w:rFonts w:asciiTheme="majorHAnsi" w:hAnsiTheme="majorHAnsi" w:cstheme="majorHAnsi"/>
          </w:rPr>
          <w:t>https://www.trefonenschool.co.uk/relationship-sex-health-education-rshe/</w:t>
        </w:r>
      </w:hyperlink>
    </w:p>
    <w:p w:rsidR="00956A09" w:rsidRPr="008856C9" w:rsidRDefault="00956A09" w:rsidP="00956A09">
      <w:pPr>
        <w:pStyle w:val="NormalWeb"/>
        <w:shd w:val="clear" w:color="auto" w:fill="FFFFFF"/>
        <w:spacing w:before="0" w:beforeAutospacing="0" w:after="0" w:afterAutospacing="0"/>
        <w:ind w:left="360"/>
        <w:rPr>
          <w:rFonts w:asciiTheme="majorHAnsi" w:hAnsiTheme="majorHAnsi" w:cstheme="majorHAnsi"/>
          <w:color w:val="0B0C0C"/>
        </w:rPr>
      </w:pPr>
    </w:p>
    <w:p w:rsidR="00295111" w:rsidRPr="008856C9" w:rsidRDefault="00F5425A" w:rsidP="00D863D0">
      <w:pPr>
        <w:pStyle w:val="Heading3"/>
        <w:rPr>
          <w:rFonts w:cstheme="majorHAnsi"/>
        </w:rPr>
      </w:pPr>
      <w:bookmarkStart w:id="0" w:name="_GoBack"/>
      <w:r>
        <w:rPr>
          <w:rFonts w:cstheme="majorHAnsi"/>
        </w:rPr>
        <w:t xml:space="preserve">3.1 </w:t>
      </w:r>
      <w:r w:rsidR="00295111" w:rsidRPr="008856C9">
        <w:rPr>
          <w:rFonts w:cstheme="majorHAnsi"/>
        </w:rPr>
        <w:t>Respect</w:t>
      </w:r>
    </w:p>
    <w:p w:rsidR="00D340E2" w:rsidRPr="008856C9" w:rsidRDefault="00295111" w:rsidP="00295111">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Pupils are taught about ‘r</w:t>
      </w:r>
      <w:r w:rsidR="00D340E2" w:rsidRPr="008856C9">
        <w:rPr>
          <w:rFonts w:asciiTheme="majorHAnsi" w:hAnsiTheme="majorHAnsi" w:cstheme="majorHAnsi"/>
          <w:color w:val="0B0C0C"/>
        </w:rPr>
        <w:t xml:space="preserve">espect </w:t>
      </w:r>
      <w:r w:rsidRPr="008856C9">
        <w:rPr>
          <w:rFonts w:asciiTheme="majorHAnsi" w:hAnsiTheme="majorHAnsi" w:cstheme="majorHAnsi"/>
          <w:color w:val="0B0C0C"/>
        </w:rPr>
        <w:t xml:space="preserve">‘ </w:t>
      </w:r>
      <w:r w:rsidR="00D340E2" w:rsidRPr="008856C9">
        <w:rPr>
          <w:rFonts w:asciiTheme="majorHAnsi" w:hAnsiTheme="majorHAnsi" w:cstheme="majorHAnsi"/>
          <w:color w:val="0B0C0C"/>
        </w:rPr>
        <w:t>for</w:t>
      </w:r>
      <w:r w:rsidR="005B18B8" w:rsidRPr="008856C9">
        <w:rPr>
          <w:rFonts w:asciiTheme="majorHAnsi" w:hAnsiTheme="majorHAnsi" w:cstheme="majorHAnsi"/>
          <w:color w:val="0B0C0C"/>
        </w:rPr>
        <w:t xml:space="preserve"> </w:t>
      </w:r>
      <w:r w:rsidR="00956A09">
        <w:rPr>
          <w:rFonts w:asciiTheme="majorHAnsi" w:hAnsiTheme="majorHAnsi" w:cstheme="majorHAnsi"/>
          <w:color w:val="0B0C0C"/>
        </w:rPr>
        <w:t xml:space="preserve">themselves and </w:t>
      </w:r>
      <w:r w:rsidR="005B18B8" w:rsidRPr="008856C9">
        <w:rPr>
          <w:rFonts w:asciiTheme="majorHAnsi" w:hAnsiTheme="majorHAnsi" w:cstheme="majorHAnsi"/>
          <w:color w:val="0B0C0C"/>
        </w:rPr>
        <w:t>others</w:t>
      </w:r>
      <w:r w:rsidRPr="008856C9">
        <w:rPr>
          <w:rFonts w:asciiTheme="majorHAnsi" w:hAnsiTheme="majorHAnsi" w:cstheme="majorHAnsi"/>
          <w:color w:val="0B0C0C"/>
        </w:rPr>
        <w:t xml:space="preserve"> in an age-appropriate way</w:t>
      </w:r>
      <w:r w:rsidR="00D340E2" w:rsidRPr="008856C9">
        <w:rPr>
          <w:rFonts w:asciiTheme="majorHAnsi" w:hAnsiTheme="majorHAnsi" w:cstheme="majorHAnsi"/>
          <w:color w:val="0B0C0C"/>
        </w:rPr>
        <w:t xml:space="preserve"> in terms of understanding one’s own and others’ boundaries </w:t>
      </w:r>
      <w:r w:rsidRPr="008856C9">
        <w:rPr>
          <w:rFonts w:asciiTheme="majorHAnsi" w:hAnsiTheme="majorHAnsi" w:cstheme="majorHAnsi"/>
          <w:color w:val="0B0C0C"/>
        </w:rPr>
        <w:t xml:space="preserve">e.g. </w:t>
      </w:r>
      <w:r w:rsidR="00D340E2" w:rsidRPr="008856C9">
        <w:rPr>
          <w:rFonts w:asciiTheme="majorHAnsi" w:hAnsiTheme="majorHAnsi" w:cstheme="majorHAnsi"/>
          <w:color w:val="0B0C0C"/>
        </w:rPr>
        <w:t>in play, in negotiations about space, toys, books, resources and so on.</w:t>
      </w:r>
    </w:p>
    <w:p w:rsidR="00295111" w:rsidRPr="008856C9" w:rsidRDefault="00295111" w:rsidP="00295111">
      <w:pPr>
        <w:pStyle w:val="NormalWeb"/>
        <w:shd w:val="clear" w:color="auto" w:fill="FFFFFF"/>
        <w:spacing w:before="0" w:beforeAutospacing="0" w:after="0" w:afterAutospacing="0"/>
        <w:rPr>
          <w:rFonts w:asciiTheme="majorHAnsi" w:hAnsiTheme="majorHAnsi" w:cstheme="majorHAnsi"/>
          <w:color w:val="0B0C0C"/>
        </w:rPr>
      </w:pPr>
    </w:p>
    <w:p w:rsidR="00612A11" w:rsidRPr="008856C9" w:rsidRDefault="00F5425A" w:rsidP="00D863D0">
      <w:pPr>
        <w:pStyle w:val="Heading3"/>
        <w:rPr>
          <w:rFonts w:cstheme="majorHAnsi"/>
        </w:rPr>
      </w:pPr>
      <w:r>
        <w:rPr>
          <w:rFonts w:cstheme="majorHAnsi"/>
        </w:rPr>
        <w:t xml:space="preserve">3.2 </w:t>
      </w:r>
      <w:r w:rsidR="00612A11" w:rsidRPr="008856C9">
        <w:rPr>
          <w:rFonts w:cstheme="majorHAnsi"/>
        </w:rPr>
        <w:t>Health</w:t>
      </w:r>
      <w:r w:rsidR="00D863D0" w:rsidRPr="008856C9">
        <w:rPr>
          <w:rFonts w:cstheme="majorHAnsi"/>
        </w:rPr>
        <w:t>y Friendships and Relationships</w:t>
      </w:r>
    </w:p>
    <w:p w:rsidR="00D340E2" w:rsidRPr="008856C9" w:rsidRDefault="00295111" w:rsidP="00295111">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Pupils are taught </w:t>
      </w:r>
      <w:r w:rsidR="00D340E2" w:rsidRPr="008856C9">
        <w:rPr>
          <w:rFonts w:asciiTheme="majorHAnsi" w:hAnsiTheme="majorHAnsi" w:cstheme="majorHAnsi"/>
          <w:color w:val="0B0C0C"/>
        </w:rPr>
        <w:t>about the features of healthy friendships, family relationships and other relationships which young children are likely to encounter. Drawing attention to these in a range of contexts</w:t>
      </w:r>
      <w:r w:rsidR="00956A09">
        <w:rPr>
          <w:rFonts w:asciiTheme="majorHAnsi" w:hAnsiTheme="majorHAnsi" w:cstheme="majorHAnsi"/>
          <w:color w:val="0B0C0C"/>
        </w:rPr>
        <w:t xml:space="preserve">, both on and off-line, </w:t>
      </w:r>
      <w:r w:rsidR="00D340E2" w:rsidRPr="008856C9">
        <w:rPr>
          <w:rFonts w:asciiTheme="majorHAnsi" w:hAnsiTheme="majorHAnsi" w:cstheme="majorHAnsi"/>
          <w:color w:val="0B0C0C"/>
        </w:rPr>
        <w:t xml:space="preserve"> </w:t>
      </w:r>
      <w:r w:rsidR="00612A11" w:rsidRPr="008856C9">
        <w:rPr>
          <w:rFonts w:asciiTheme="majorHAnsi" w:hAnsiTheme="majorHAnsi" w:cstheme="majorHAnsi"/>
          <w:color w:val="0B0C0C"/>
        </w:rPr>
        <w:t>helps</w:t>
      </w:r>
      <w:r w:rsidR="00D340E2" w:rsidRPr="008856C9">
        <w:rPr>
          <w:rFonts w:asciiTheme="majorHAnsi" w:hAnsiTheme="majorHAnsi" w:cstheme="majorHAnsi"/>
          <w:color w:val="0B0C0C"/>
        </w:rPr>
        <w:t xml:space="preserve"> pupils to form a strong early understanding of the features of relationships that are likely to lead to ha</w:t>
      </w:r>
      <w:r w:rsidR="00612A11" w:rsidRPr="008856C9">
        <w:rPr>
          <w:rFonts w:asciiTheme="majorHAnsi" w:hAnsiTheme="majorHAnsi" w:cstheme="majorHAnsi"/>
          <w:color w:val="0B0C0C"/>
        </w:rPr>
        <w:t xml:space="preserve">ppiness and security. This </w:t>
      </w:r>
      <w:r w:rsidR="00D340E2" w:rsidRPr="008856C9">
        <w:rPr>
          <w:rFonts w:asciiTheme="majorHAnsi" w:hAnsiTheme="majorHAnsi" w:cstheme="majorHAnsi"/>
          <w:color w:val="0B0C0C"/>
        </w:rPr>
        <w:t>also help</w:t>
      </w:r>
      <w:r w:rsidR="00612A11" w:rsidRPr="008856C9">
        <w:rPr>
          <w:rFonts w:asciiTheme="majorHAnsi" w:hAnsiTheme="majorHAnsi" w:cstheme="majorHAnsi"/>
          <w:color w:val="0B0C0C"/>
        </w:rPr>
        <w:t>s</w:t>
      </w:r>
      <w:r w:rsidR="00D340E2" w:rsidRPr="008856C9">
        <w:rPr>
          <w:rFonts w:asciiTheme="majorHAnsi" w:hAnsiTheme="majorHAnsi" w:cstheme="majorHAnsi"/>
          <w:color w:val="0B0C0C"/>
        </w:rPr>
        <w:t xml:space="preserve"> them to recognise any less positive relationships when they encounter them.</w:t>
      </w:r>
    </w:p>
    <w:p w:rsidR="00D863D0" w:rsidRPr="008856C9" w:rsidRDefault="00D863D0" w:rsidP="00295111">
      <w:pPr>
        <w:pStyle w:val="NormalWeb"/>
        <w:shd w:val="clear" w:color="auto" w:fill="FFFFFF"/>
        <w:spacing w:before="0" w:beforeAutospacing="0" w:after="0" w:afterAutospacing="0"/>
        <w:rPr>
          <w:rFonts w:asciiTheme="majorHAnsi" w:hAnsiTheme="majorHAnsi" w:cstheme="majorHAnsi"/>
          <w:color w:val="0B0C0C"/>
        </w:rPr>
      </w:pPr>
    </w:p>
    <w:p w:rsidR="00612A11" w:rsidRPr="008856C9" w:rsidRDefault="00F5425A" w:rsidP="00D863D0">
      <w:pPr>
        <w:pStyle w:val="Heading3"/>
        <w:rPr>
          <w:rFonts w:cstheme="majorHAnsi"/>
        </w:rPr>
      </w:pPr>
      <w:r>
        <w:rPr>
          <w:rFonts w:cstheme="majorHAnsi"/>
        </w:rPr>
        <w:t xml:space="preserve">3.3 </w:t>
      </w:r>
      <w:r w:rsidR="00612A11" w:rsidRPr="008856C9">
        <w:rPr>
          <w:rFonts w:cstheme="majorHAnsi"/>
        </w:rPr>
        <w:t>Online Relationships</w:t>
      </w:r>
    </w:p>
    <w:p w:rsidR="00D340E2" w:rsidRPr="008856C9" w:rsidRDefault="00D340E2" w:rsidP="00D863D0">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As by the end of primary school, many children will already be using the internet, the principles of positive relationships also apply </w:t>
      </w:r>
      <w:r w:rsidR="00612A11" w:rsidRPr="008856C9">
        <w:rPr>
          <w:rFonts w:asciiTheme="majorHAnsi" w:hAnsiTheme="majorHAnsi" w:cstheme="majorHAnsi"/>
          <w:color w:val="0B0C0C"/>
        </w:rPr>
        <w:t>to onli</w:t>
      </w:r>
      <w:r w:rsidRPr="008856C9">
        <w:rPr>
          <w:rFonts w:asciiTheme="majorHAnsi" w:hAnsiTheme="majorHAnsi" w:cstheme="majorHAnsi"/>
          <w:color w:val="0B0C0C"/>
        </w:rPr>
        <w:t>ne relationships. When teaching relatio</w:t>
      </w:r>
      <w:r w:rsidR="00612A11" w:rsidRPr="008856C9">
        <w:rPr>
          <w:rFonts w:asciiTheme="majorHAnsi" w:hAnsiTheme="majorHAnsi" w:cstheme="majorHAnsi"/>
          <w:color w:val="0B0C0C"/>
        </w:rPr>
        <w:t xml:space="preserve">nships content, our curriculum </w:t>
      </w:r>
      <w:r w:rsidRPr="008856C9">
        <w:rPr>
          <w:rFonts w:asciiTheme="majorHAnsi" w:hAnsiTheme="majorHAnsi" w:cstheme="majorHAnsi"/>
          <w:color w:val="0B0C0C"/>
        </w:rPr>
        <w:t>address</w:t>
      </w:r>
      <w:r w:rsidR="00612A11" w:rsidRPr="008856C9">
        <w:rPr>
          <w:rFonts w:asciiTheme="majorHAnsi" w:hAnsiTheme="majorHAnsi" w:cstheme="majorHAnsi"/>
          <w:color w:val="0B0C0C"/>
        </w:rPr>
        <w:t>es</w:t>
      </w:r>
      <w:r w:rsidRPr="008856C9">
        <w:rPr>
          <w:rFonts w:asciiTheme="majorHAnsi" w:hAnsiTheme="majorHAnsi" w:cstheme="majorHAnsi"/>
          <w:color w:val="0B0C0C"/>
        </w:rPr>
        <w:t xml:space="preserve"> online safety and appropriate behaviour in a way that is relevant to</w:t>
      </w:r>
      <w:r w:rsidR="00612A11" w:rsidRPr="008856C9">
        <w:rPr>
          <w:rFonts w:asciiTheme="majorHAnsi" w:hAnsiTheme="majorHAnsi" w:cstheme="majorHAnsi"/>
          <w:color w:val="0B0C0C"/>
        </w:rPr>
        <w:t xml:space="preserve"> pupils’ lives. This </w:t>
      </w:r>
      <w:r w:rsidRPr="008856C9">
        <w:rPr>
          <w:rFonts w:asciiTheme="majorHAnsi" w:hAnsiTheme="majorHAnsi" w:cstheme="majorHAnsi"/>
          <w:color w:val="0B0C0C"/>
        </w:rPr>
        <w:t>include</w:t>
      </w:r>
      <w:r w:rsidR="00612A11" w:rsidRPr="008856C9">
        <w:rPr>
          <w:rFonts w:asciiTheme="majorHAnsi" w:hAnsiTheme="majorHAnsi" w:cstheme="majorHAnsi"/>
          <w:color w:val="0B0C0C"/>
        </w:rPr>
        <w:t>s</w:t>
      </w:r>
      <w:r w:rsidRPr="008856C9">
        <w:rPr>
          <w:rFonts w:asciiTheme="majorHAnsi" w:hAnsiTheme="majorHAnsi" w:cstheme="majorHAnsi"/>
          <w:color w:val="0B0C0C"/>
        </w:rPr>
        <w:t xml:space="preserve"> content on how information and data is shared and used in all contexts, including online; for example, sharing pictures, understanding that many websites are businesses and how sites may use information provided by users in ways they might not expect.</w:t>
      </w:r>
    </w:p>
    <w:p w:rsidR="00D863D0" w:rsidRPr="008856C9" w:rsidRDefault="00D863D0" w:rsidP="00D863D0">
      <w:pPr>
        <w:pStyle w:val="NormalWeb"/>
        <w:shd w:val="clear" w:color="auto" w:fill="FFFFFF"/>
        <w:spacing w:before="0" w:beforeAutospacing="0" w:after="0" w:afterAutospacing="0"/>
        <w:rPr>
          <w:rFonts w:asciiTheme="majorHAnsi" w:hAnsiTheme="majorHAnsi" w:cstheme="majorHAnsi"/>
          <w:color w:val="0B0C0C"/>
        </w:rPr>
      </w:pPr>
    </w:p>
    <w:p w:rsidR="00612A11" w:rsidRPr="008856C9" w:rsidRDefault="00F5425A" w:rsidP="00D863D0">
      <w:pPr>
        <w:pStyle w:val="Heading3"/>
        <w:rPr>
          <w:rFonts w:cstheme="majorHAnsi"/>
        </w:rPr>
      </w:pPr>
      <w:r>
        <w:rPr>
          <w:rFonts w:cstheme="majorHAnsi"/>
        </w:rPr>
        <w:t xml:space="preserve">3.4 Equality and </w:t>
      </w:r>
      <w:r w:rsidR="00770A14" w:rsidRPr="008856C9">
        <w:rPr>
          <w:rFonts w:cstheme="majorHAnsi"/>
        </w:rPr>
        <w:t>Diversity within Families</w:t>
      </w:r>
    </w:p>
    <w:p w:rsidR="00D340E2" w:rsidRPr="008856C9" w:rsidRDefault="00D863D0" w:rsidP="00D863D0">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Within</w:t>
      </w:r>
      <w:r w:rsidR="00612A11" w:rsidRPr="008856C9">
        <w:rPr>
          <w:rFonts w:asciiTheme="majorHAnsi" w:hAnsiTheme="majorHAnsi" w:cstheme="majorHAnsi"/>
          <w:color w:val="0B0C0C"/>
        </w:rPr>
        <w:t xml:space="preserve"> our </w:t>
      </w:r>
      <w:r w:rsidR="00367A6A" w:rsidRPr="008856C9">
        <w:rPr>
          <w:rFonts w:asciiTheme="majorHAnsi" w:hAnsiTheme="majorHAnsi" w:cstheme="majorHAnsi"/>
          <w:color w:val="0B0C0C"/>
        </w:rPr>
        <w:t xml:space="preserve">RSHE </w:t>
      </w:r>
      <w:r w:rsidR="00612A11" w:rsidRPr="008856C9">
        <w:rPr>
          <w:rFonts w:asciiTheme="majorHAnsi" w:hAnsiTheme="majorHAnsi" w:cstheme="majorHAnsi"/>
          <w:color w:val="0B0C0C"/>
        </w:rPr>
        <w:t>curriculum,</w:t>
      </w:r>
      <w:r w:rsidR="00770A14" w:rsidRPr="008856C9">
        <w:rPr>
          <w:rFonts w:asciiTheme="majorHAnsi" w:hAnsiTheme="majorHAnsi" w:cstheme="majorHAnsi"/>
          <w:color w:val="0B0C0C"/>
        </w:rPr>
        <w:t xml:space="preserve"> </w:t>
      </w:r>
      <w:r w:rsidR="00612A11" w:rsidRPr="008856C9">
        <w:rPr>
          <w:rFonts w:asciiTheme="majorHAnsi" w:hAnsiTheme="majorHAnsi" w:cstheme="majorHAnsi"/>
          <w:color w:val="0B0C0C"/>
        </w:rPr>
        <w:t>t</w:t>
      </w:r>
      <w:r w:rsidR="00D340E2" w:rsidRPr="008856C9">
        <w:rPr>
          <w:rFonts w:asciiTheme="majorHAnsi" w:hAnsiTheme="majorHAnsi" w:cstheme="majorHAnsi"/>
          <w:color w:val="0B0C0C"/>
        </w:rPr>
        <w:t xml:space="preserve">eaching about families </w:t>
      </w:r>
      <w:r w:rsidR="00770A14" w:rsidRPr="008856C9">
        <w:rPr>
          <w:rFonts w:asciiTheme="majorHAnsi" w:hAnsiTheme="majorHAnsi" w:cstheme="majorHAnsi"/>
          <w:color w:val="0B0C0C"/>
        </w:rPr>
        <w:t xml:space="preserve">is treated sensitively. We use </w:t>
      </w:r>
      <w:r w:rsidR="00D340E2" w:rsidRPr="008856C9">
        <w:rPr>
          <w:rFonts w:asciiTheme="majorHAnsi" w:hAnsiTheme="majorHAnsi" w:cstheme="majorHAnsi"/>
          <w:color w:val="0B0C0C"/>
        </w:rPr>
        <w:t xml:space="preserve">well-judged teaching based on knowledge of </w:t>
      </w:r>
      <w:r w:rsidR="00612A11" w:rsidRPr="008856C9">
        <w:rPr>
          <w:rFonts w:asciiTheme="majorHAnsi" w:hAnsiTheme="majorHAnsi" w:cstheme="majorHAnsi"/>
          <w:color w:val="0B0C0C"/>
        </w:rPr>
        <w:t xml:space="preserve">our particular pupils </w:t>
      </w:r>
      <w:r w:rsidR="00D340E2" w:rsidRPr="008856C9">
        <w:rPr>
          <w:rFonts w:asciiTheme="majorHAnsi" w:hAnsiTheme="majorHAnsi" w:cstheme="majorHAnsi"/>
          <w:color w:val="0B0C0C"/>
        </w:rPr>
        <w:t xml:space="preserve">and their circumstances. </w:t>
      </w:r>
      <w:r w:rsidR="00612A11" w:rsidRPr="008856C9">
        <w:rPr>
          <w:rFonts w:asciiTheme="majorHAnsi" w:hAnsiTheme="majorHAnsi" w:cstheme="majorHAnsi"/>
          <w:color w:val="0B0C0C"/>
        </w:rPr>
        <w:t xml:space="preserve">Our curriculum teaches that </w:t>
      </w:r>
      <w:r w:rsidR="00D340E2" w:rsidRPr="008856C9">
        <w:rPr>
          <w:rFonts w:asciiTheme="majorHAnsi" w:hAnsiTheme="majorHAnsi" w:cstheme="majorHAnsi"/>
          <w:color w:val="0B0C0C"/>
        </w:rPr>
        <w:t>Families of many forms provide a nur</w:t>
      </w:r>
      <w:r w:rsidR="00612A11" w:rsidRPr="008856C9">
        <w:rPr>
          <w:rFonts w:asciiTheme="majorHAnsi" w:hAnsiTheme="majorHAnsi" w:cstheme="majorHAnsi"/>
          <w:color w:val="0B0C0C"/>
        </w:rPr>
        <w:t xml:space="preserve">turing environment for children and that </w:t>
      </w:r>
      <w:r w:rsidR="00770A14" w:rsidRPr="008856C9">
        <w:rPr>
          <w:rFonts w:asciiTheme="majorHAnsi" w:hAnsiTheme="majorHAnsi" w:cstheme="majorHAnsi"/>
          <w:color w:val="0B0C0C"/>
        </w:rPr>
        <w:t>‘</w:t>
      </w:r>
      <w:r w:rsidR="00D340E2" w:rsidRPr="008856C9">
        <w:rPr>
          <w:rFonts w:asciiTheme="majorHAnsi" w:hAnsiTheme="majorHAnsi" w:cstheme="majorHAnsi"/>
          <w:color w:val="0B0C0C"/>
        </w:rPr>
        <w:t>Families</w:t>
      </w:r>
      <w:r w:rsidR="00770A14" w:rsidRPr="008856C9">
        <w:rPr>
          <w:rFonts w:asciiTheme="majorHAnsi" w:hAnsiTheme="majorHAnsi" w:cstheme="majorHAnsi"/>
          <w:color w:val="0B0C0C"/>
        </w:rPr>
        <w:t>’</w:t>
      </w:r>
      <w:r w:rsidR="00D340E2" w:rsidRPr="008856C9">
        <w:rPr>
          <w:rFonts w:asciiTheme="majorHAnsi" w:hAnsiTheme="majorHAnsi" w:cstheme="majorHAnsi"/>
          <w:color w:val="0B0C0C"/>
        </w:rPr>
        <w:t xml:space="preserve"> can include for example, single parent families, LGBT</w:t>
      </w:r>
      <w:r w:rsidR="00591F04">
        <w:rPr>
          <w:rFonts w:asciiTheme="majorHAnsi" w:hAnsiTheme="majorHAnsi" w:cstheme="majorHAnsi"/>
          <w:color w:val="0B0C0C"/>
        </w:rPr>
        <w:t>+</w:t>
      </w:r>
      <w:r w:rsidR="00D340E2" w:rsidRPr="008856C9">
        <w:rPr>
          <w:rFonts w:asciiTheme="majorHAnsi" w:hAnsiTheme="majorHAnsi" w:cstheme="majorHAnsi"/>
          <w:color w:val="0B0C0C"/>
        </w:rPr>
        <w:t> parents, families headed by grandparents, adoptive parents, foster parents and carers amongst other structures.</w:t>
      </w:r>
      <w:r w:rsidR="00770A14" w:rsidRPr="008856C9">
        <w:rPr>
          <w:rFonts w:asciiTheme="majorHAnsi" w:hAnsiTheme="majorHAnsi" w:cstheme="majorHAnsi"/>
          <w:color w:val="0B0C0C"/>
        </w:rPr>
        <w:t xml:space="preserve"> In delivering our curriculum we take care to </w:t>
      </w:r>
      <w:r w:rsidR="00D340E2" w:rsidRPr="008856C9">
        <w:rPr>
          <w:rFonts w:asciiTheme="majorHAnsi" w:hAnsiTheme="majorHAnsi" w:cstheme="majorHAnsi"/>
          <w:color w:val="0B0C0C"/>
        </w:rPr>
        <w:t xml:space="preserve">ensure that there is no stigmatisation of children based on their home </w:t>
      </w:r>
      <w:r w:rsidR="00770A14" w:rsidRPr="008856C9">
        <w:rPr>
          <w:rFonts w:asciiTheme="majorHAnsi" w:hAnsiTheme="majorHAnsi" w:cstheme="majorHAnsi"/>
          <w:color w:val="0B0C0C"/>
        </w:rPr>
        <w:t>circumstances and needs, and</w:t>
      </w:r>
      <w:r w:rsidR="00D340E2" w:rsidRPr="008856C9">
        <w:rPr>
          <w:rFonts w:asciiTheme="majorHAnsi" w:hAnsiTheme="majorHAnsi" w:cstheme="majorHAnsi"/>
          <w:color w:val="0B0C0C"/>
        </w:rPr>
        <w:t xml:space="preserve"> reflect sensitively that some children may have a different structure of support around them; for example, looked after children or young carers.</w:t>
      </w:r>
    </w:p>
    <w:p w:rsidR="00D863D0" w:rsidRPr="008856C9" w:rsidRDefault="00D863D0" w:rsidP="00D863D0">
      <w:pPr>
        <w:pStyle w:val="NormalWeb"/>
        <w:shd w:val="clear" w:color="auto" w:fill="FFFFFF"/>
        <w:spacing w:before="0" w:beforeAutospacing="0" w:after="0" w:afterAutospacing="0"/>
        <w:rPr>
          <w:rFonts w:asciiTheme="majorHAnsi" w:hAnsiTheme="majorHAnsi" w:cstheme="majorHAnsi"/>
          <w:color w:val="0B0C0C"/>
        </w:rPr>
      </w:pPr>
    </w:p>
    <w:p w:rsidR="00770A14" w:rsidRPr="008856C9" w:rsidRDefault="00591F04" w:rsidP="00D863D0">
      <w:pPr>
        <w:pStyle w:val="Heading3"/>
        <w:rPr>
          <w:rFonts w:cstheme="majorHAnsi"/>
        </w:rPr>
      </w:pPr>
      <w:r>
        <w:rPr>
          <w:rFonts w:cstheme="majorHAnsi"/>
        </w:rPr>
        <w:t xml:space="preserve">3.5 </w:t>
      </w:r>
      <w:r w:rsidR="00770A14" w:rsidRPr="008856C9">
        <w:rPr>
          <w:rFonts w:cstheme="majorHAnsi"/>
        </w:rPr>
        <w:t xml:space="preserve">Character Traits, Attributes and Values </w:t>
      </w:r>
    </w:p>
    <w:p w:rsidR="00D863D0" w:rsidRPr="008856C9" w:rsidRDefault="00D863D0" w:rsidP="00D863D0">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O</w:t>
      </w:r>
      <w:r w:rsidR="00367A6A" w:rsidRPr="008856C9">
        <w:rPr>
          <w:rFonts w:asciiTheme="majorHAnsi" w:hAnsiTheme="majorHAnsi" w:cstheme="majorHAnsi"/>
          <w:color w:val="0B0C0C"/>
        </w:rPr>
        <w:t>ur PSHE (</w:t>
      </w:r>
      <w:r w:rsidRPr="008856C9">
        <w:rPr>
          <w:rFonts w:asciiTheme="majorHAnsi" w:hAnsiTheme="majorHAnsi" w:cstheme="majorHAnsi"/>
          <w:color w:val="0B0C0C"/>
        </w:rPr>
        <w:t>RSHE</w:t>
      </w:r>
      <w:r w:rsidR="00367A6A" w:rsidRPr="008856C9">
        <w:rPr>
          <w:rFonts w:asciiTheme="majorHAnsi" w:hAnsiTheme="majorHAnsi" w:cstheme="majorHAnsi"/>
          <w:color w:val="0B0C0C"/>
        </w:rPr>
        <w:t>)</w:t>
      </w:r>
      <w:r w:rsidRPr="008856C9">
        <w:rPr>
          <w:rFonts w:asciiTheme="majorHAnsi" w:hAnsiTheme="majorHAnsi" w:cstheme="majorHAnsi"/>
          <w:color w:val="0B0C0C"/>
        </w:rPr>
        <w:t xml:space="preserve"> Curriculum is supported and enhanced by our</w:t>
      </w:r>
      <w:r w:rsidR="00770A14" w:rsidRPr="008856C9">
        <w:rPr>
          <w:rFonts w:asciiTheme="majorHAnsi" w:hAnsiTheme="majorHAnsi" w:cstheme="majorHAnsi"/>
          <w:color w:val="0B0C0C"/>
        </w:rPr>
        <w:t xml:space="preserve"> whole school </w:t>
      </w:r>
      <w:r w:rsidR="00591F04">
        <w:rPr>
          <w:rFonts w:asciiTheme="majorHAnsi" w:hAnsiTheme="majorHAnsi" w:cstheme="majorHAnsi"/>
          <w:color w:val="0B0C0C"/>
        </w:rPr>
        <w:t>Values P</w:t>
      </w:r>
      <w:r w:rsidR="00367A6A" w:rsidRPr="008856C9">
        <w:rPr>
          <w:rFonts w:asciiTheme="majorHAnsi" w:hAnsiTheme="majorHAnsi" w:cstheme="majorHAnsi"/>
          <w:color w:val="0B0C0C"/>
        </w:rPr>
        <w:t>rogramme</w:t>
      </w:r>
      <w:r w:rsidR="00272A1D">
        <w:rPr>
          <w:rFonts w:asciiTheme="majorHAnsi" w:hAnsiTheme="majorHAnsi" w:cstheme="majorHAnsi"/>
          <w:color w:val="0B0C0C"/>
        </w:rPr>
        <w:t xml:space="preserve"> (Appendix F), </w:t>
      </w:r>
      <w:r w:rsidR="00B014B2" w:rsidRPr="008856C9">
        <w:rPr>
          <w:rFonts w:asciiTheme="majorHAnsi" w:hAnsiTheme="majorHAnsi" w:cstheme="majorHAnsi"/>
          <w:color w:val="0B0C0C"/>
        </w:rPr>
        <w:t>Collective Worship</w:t>
      </w:r>
      <w:r w:rsidRPr="008856C9">
        <w:rPr>
          <w:rFonts w:asciiTheme="majorHAnsi" w:hAnsiTheme="majorHAnsi" w:cstheme="majorHAnsi"/>
          <w:color w:val="0B0C0C"/>
        </w:rPr>
        <w:t xml:space="preserve"> programme</w:t>
      </w:r>
      <w:r w:rsidR="00B014B2" w:rsidRPr="008856C9">
        <w:rPr>
          <w:rFonts w:asciiTheme="majorHAnsi" w:hAnsiTheme="majorHAnsi" w:cstheme="majorHAnsi"/>
          <w:color w:val="0B0C0C"/>
        </w:rPr>
        <w:t xml:space="preserve">, </w:t>
      </w:r>
      <w:r w:rsidRPr="008856C9">
        <w:rPr>
          <w:rFonts w:asciiTheme="majorHAnsi" w:hAnsiTheme="majorHAnsi" w:cstheme="majorHAnsi"/>
          <w:color w:val="0B0C0C"/>
        </w:rPr>
        <w:t xml:space="preserve">Happy Centred School Programme, </w:t>
      </w:r>
      <w:r w:rsidR="00F5425A">
        <w:rPr>
          <w:rFonts w:asciiTheme="majorHAnsi" w:hAnsiTheme="majorHAnsi" w:cstheme="majorHAnsi"/>
          <w:color w:val="0B0C0C"/>
        </w:rPr>
        <w:t xml:space="preserve">our Science scheme of work, </w:t>
      </w:r>
      <w:r w:rsidRPr="008856C9">
        <w:rPr>
          <w:rFonts w:asciiTheme="majorHAnsi" w:hAnsiTheme="majorHAnsi" w:cstheme="majorHAnsi"/>
          <w:color w:val="0B0C0C"/>
        </w:rPr>
        <w:t xml:space="preserve">other </w:t>
      </w:r>
      <w:r w:rsidR="00B014B2" w:rsidRPr="008856C9">
        <w:rPr>
          <w:rFonts w:asciiTheme="majorHAnsi" w:hAnsiTheme="majorHAnsi" w:cstheme="majorHAnsi"/>
          <w:color w:val="0B0C0C"/>
        </w:rPr>
        <w:t xml:space="preserve">planned </w:t>
      </w:r>
      <w:r w:rsidR="00F5425A">
        <w:rPr>
          <w:rFonts w:asciiTheme="majorHAnsi" w:hAnsiTheme="majorHAnsi" w:cstheme="majorHAnsi"/>
          <w:color w:val="0B0C0C"/>
        </w:rPr>
        <w:t xml:space="preserve">and incidental </w:t>
      </w:r>
      <w:r w:rsidR="00B014B2" w:rsidRPr="008856C9">
        <w:rPr>
          <w:rFonts w:asciiTheme="majorHAnsi" w:hAnsiTheme="majorHAnsi" w:cstheme="majorHAnsi"/>
          <w:color w:val="0B0C0C"/>
        </w:rPr>
        <w:t xml:space="preserve">opportunities within other curriculum areas </w:t>
      </w:r>
      <w:r w:rsidR="00F5425A">
        <w:rPr>
          <w:rFonts w:asciiTheme="majorHAnsi" w:hAnsiTheme="majorHAnsi" w:cstheme="majorHAnsi"/>
          <w:color w:val="0B0C0C"/>
        </w:rPr>
        <w:t xml:space="preserve">(e.g. the role of women in history) </w:t>
      </w:r>
      <w:r w:rsidRPr="008856C9">
        <w:rPr>
          <w:rFonts w:asciiTheme="majorHAnsi" w:hAnsiTheme="majorHAnsi" w:cstheme="majorHAnsi"/>
          <w:color w:val="0B0C0C"/>
        </w:rPr>
        <w:t xml:space="preserve">as well as our </w:t>
      </w:r>
      <w:r w:rsidR="00F5425A">
        <w:rPr>
          <w:rFonts w:asciiTheme="majorHAnsi" w:hAnsiTheme="majorHAnsi" w:cstheme="majorHAnsi"/>
          <w:color w:val="0B0C0C"/>
        </w:rPr>
        <w:t xml:space="preserve">through our ongoing </w:t>
      </w:r>
      <w:r w:rsidRPr="008856C9">
        <w:rPr>
          <w:rFonts w:asciiTheme="majorHAnsi" w:hAnsiTheme="majorHAnsi" w:cstheme="majorHAnsi"/>
          <w:color w:val="0B0C0C"/>
        </w:rPr>
        <w:t>incidental curriculum</w:t>
      </w:r>
      <w:r w:rsidR="00F5425A">
        <w:rPr>
          <w:rFonts w:asciiTheme="majorHAnsi" w:hAnsiTheme="majorHAnsi" w:cstheme="majorHAnsi"/>
          <w:color w:val="0B0C0C"/>
        </w:rPr>
        <w:t xml:space="preserve"> and daily interactions</w:t>
      </w:r>
      <w:r w:rsidRPr="008856C9">
        <w:rPr>
          <w:rFonts w:asciiTheme="majorHAnsi" w:hAnsiTheme="majorHAnsi" w:cstheme="majorHAnsi"/>
          <w:color w:val="0B0C0C"/>
        </w:rPr>
        <w:t>.</w:t>
      </w:r>
    </w:p>
    <w:p w:rsidR="00D863D0" w:rsidRPr="008856C9" w:rsidRDefault="00D863D0" w:rsidP="00D863D0">
      <w:pPr>
        <w:pStyle w:val="NormalWeb"/>
        <w:shd w:val="clear" w:color="auto" w:fill="FFFFFF"/>
        <w:spacing w:before="0" w:beforeAutospacing="0" w:after="0" w:afterAutospacing="0"/>
        <w:rPr>
          <w:rFonts w:asciiTheme="majorHAnsi" w:hAnsiTheme="majorHAnsi" w:cstheme="majorHAnsi"/>
          <w:color w:val="0B0C0C"/>
        </w:rPr>
      </w:pPr>
    </w:p>
    <w:p w:rsidR="005B18B8" w:rsidRPr="008856C9" w:rsidRDefault="00D863D0" w:rsidP="00D863D0">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Through our curriculum we explicitly </w:t>
      </w:r>
      <w:r w:rsidR="00770A14" w:rsidRPr="008856C9">
        <w:rPr>
          <w:rFonts w:asciiTheme="majorHAnsi" w:hAnsiTheme="majorHAnsi" w:cstheme="majorHAnsi"/>
          <w:color w:val="0B0C0C"/>
        </w:rPr>
        <w:t xml:space="preserve">cultivate </w:t>
      </w:r>
      <w:r w:rsidR="00B014B2" w:rsidRPr="008856C9">
        <w:rPr>
          <w:rFonts w:asciiTheme="majorHAnsi" w:hAnsiTheme="majorHAnsi" w:cstheme="majorHAnsi"/>
          <w:color w:val="0B0C0C"/>
        </w:rPr>
        <w:t xml:space="preserve">positive </w:t>
      </w:r>
      <w:r w:rsidR="00770A14" w:rsidRPr="008856C9">
        <w:rPr>
          <w:rFonts w:asciiTheme="majorHAnsi" w:hAnsiTheme="majorHAnsi" w:cstheme="majorHAnsi"/>
          <w:color w:val="0B0C0C"/>
        </w:rPr>
        <w:t>character traits, positive personal attributes, and positive values in each child</w:t>
      </w:r>
      <w:r w:rsidR="00B014B2" w:rsidRPr="008856C9">
        <w:rPr>
          <w:rFonts w:asciiTheme="majorHAnsi" w:hAnsiTheme="majorHAnsi" w:cstheme="majorHAnsi"/>
          <w:color w:val="0B0C0C"/>
        </w:rPr>
        <w:t xml:space="preserve"> to help</w:t>
      </w:r>
      <w:r w:rsidR="00770A14" w:rsidRPr="008856C9">
        <w:rPr>
          <w:rFonts w:asciiTheme="majorHAnsi" w:hAnsiTheme="majorHAnsi" w:cstheme="majorHAnsi"/>
          <w:color w:val="0B0C0C"/>
        </w:rPr>
        <w:t xml:space="preserve"> pupils </w:t>
      </w:r>
      <w:r w:rsidR="00D340E2" w:rsidRPr="008856C9">
        <w:rPr>
          <w:rFonts w:asciiTheme="majorHAnsi" w:hAnsiTheme="majorHAnsi" w:cstheme="majorHAnsi"/>
          <w:color w:val="0B0C0C"/>
        </w:rPr>
        <w:t>to form strong and pos</w:t>
      </w:r>
      <w:r w:rsidR="00770A14" w:rsidRPr="008856C9">
        <w:rPr>
          <w:rFonts w:asciiTheme="majorHAnsi" w:hAnsiTheme="majorHAnsi" w:cstheme="majorHAnsi"/>
          <w:color w:val="0B0C0C"/>
        </w:rPr>
        <w:t>itive relationships with others</w:t>
      </w:r>
      <w:r w:rsidR="00B014B2" w:rsidRPr="008856C9">
        <w:rPr>
          <w:rFonts w:asciiTheme="majorHAnsi" w:hAnsiTheme="majorHAnsi" w:cstheme="majorHAnsi"/>
          <w:color w:val="0B0C0C"/>
        </w:rPr>
        <w:t xml:space="preserve">, develop a sense of self-respect and self-worth </w:t>
      </w:r>
      <w:r w:rsidRPr="008856C9">
        <w:rPr>
          <w:rFonts w:asciiTheme="majorHAnsi" w:hAnsiTheme="majorHAnsi" w:cstheme="majorHAnsi"/>
          <w:color w:val="0B0C0C"/>
        </w:rPr>
        <w:t xml:space="preserve">as well as </w:t>
      </w:r>
      <w:r w:rsidR="00B014B2" w:rsidRPr="008856C9">
        <w:rPr>
          <w:rFonts w:asciiTheme="majorHAnsi" w:hAnsiTheme="majorHAnsi" w:cstheme="majorHAnsi"/>
          <w:color w:val="0B0C0C"/>
        </w:rPr>
        <w:t>an understanding and appreciation of justice and courageous advocacy.</w:t>
      </w:r>
      <w:r w:rsidR="005B18B8" w:rsidRPr="008856C9">
        <w:rPr>
          <w:rFonts w:asciiTheme="majorHAnsi" w:hAnsiTheme="majorHAnsi" w:cstheme="majorHAnsi"/>
          <w:color w:val="0B0C0C"/>
        </w:rPr>
        <w:t xml:space="preserve"> This is achieved in a variety of ways including by providing planned opportunities for our pupils </w:t>
      </w:r>
      <w:r w:rsidRPr="008856C9">
        <w:rPr>
          <w:rFonts w:asciiTheme="majorHAnsi" w:hAnsiTheme="majorHAnsi" w:cstheme="majorHAnsi"/>
          <w:color w:val="0B0C0C"/>
        </w:rPr>
        <w:t xml:space="preserve">to undertake social action and </w:t>
      </w:r>
      <w:r w:rsidR="005B18B8" w:rsidRPr="008856C9">
        <w:rPr>
          <w:rFonts w:asciiTheme="majorHAnsi" w:hAnsiTheme="majorHAnsi" w:cstheme="majorHAnsi"/>
          <w:color w:val="0B0C0C"/>
        </w:rPr>
        <w:t>active citizenship ‎to others locally or more widely.</w:t>
      </w:r>
    </w:p>
    <w:p w:rsidR="00440586" w:rsidRPr="008856C9" w:rsidRDefault="00770A14" w:rsidP="00D340E2">
      <w:pPr>
        <w:pStyle w:val="NormalWeb"/>
        <w:shd w:val="clear" w:color="auto" w:fill="FFFFFF"/>
        <w:spacing w:before="300" w:beforeAutospacing="0" w:after="300" w:afterAutospacing="0"/>
        <w:rPr>
          <w:rFonts w:asciiTheme="majorHAnsi" w:hAnsiTheme="majorHAnsi" w:cstheme="majorHAnsi"/>
          <w:color w:val="0B0C0C"/>
        </w:rPr>
      </w:pPr>
      <w:r w:rsidRPr="008856C9">
        <w:rPr>
          <w:rFonts w:asciiTheme="majorHAnsi" w:hAnsiTheme="majorHAnsi" w:cstheme="majorHAnsi"/>
          <w:color w:val="0B0C0C"/>
        </w:rPr>
        <w:t xml:space="preserve">This </w:t>
      </w:r>
      <w:r w:rsidR="00D340E2" w:rsidRPr="008856C9">
        <w:rPr>
          <w:rFonts w:asciiTheme="majorHAnsi" w:hAnsiTheme="majorHAnsi" w:cstheme="majorHAnsi"/>
          <w:color w:val="0B0C0C"/>
        </w:rPr>
        <w:t>encourages the development and practice of</w:t>
      </w:r>
      <w:r w:rsidR="00440586" w:rsidRPr="008856C9">
        <w:rPr>
          <w:rFonts w:asciiTheme="majorHAnsi" w:hAnsiTheme="majorHAnsi" w:cstheme="majorHAnsi"/>
          <w:color w:val="0B0C0C"/>
        </w:rPr>
        <w:t>:</w:t>
      </w:r>
    </w:p>
    <w:p w:rsidR="00440586" w:rsidRPr="008856C9" w:rsidRDefault="00D340E2" w:rsidP="00440586">
      <w:pPr>
        <w:pStyle w:val="NormalWeb"/>
        <w:numPr>
          <w:ilvl w:val="0"/>
          <w:numId w:val="2"/>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resilience </w:t>
      </w:r>
      <w:r w:rsidR="00440586" w:rsidRPr="008856C9">
        <w:rPr>
          <w:rFonts w:asciiTheme="majorHAnsi" w:hAnsiTheme="majorHAnsi" w:cstheme="majorHAnsi"/>
          <w:color w:val="0B0C0C"/>
        </w:rPr>
        <w:t>(</w:t>
      </w:r>
      <w:r w:rsidRPr="008856C9">
        <w:rPr>
          <w:rFonts w:asciiTheme="majorHAnsi" w:hAnsiTheme="majorHAnsi" w:cstheme="majorHAnsi"/>
          <w:color w:val="0B0C0C"/>
        </w:rPr>
        <w:t>helping pupils to believe they can achieve, persevere with tasks, work towards long-term rewards and continue despite setbacks</w:t>
      </w:r>
      <w:r w:rsidR="00440586" w:rsidRPr="008856C9">
        <w:rPr>
          <w:rFonts w:asciiTheme="majorHAnsi" w:hAnsiTheme="majorHAnsi" w:cstheme="majorHAnsi"/>
          <w:color w:val="0B0C0C"/>
        </w:rPr>
        <w:t>)</w:t>
      </w:r>
    </w:p>
    <w:p w:rsidR="00440586" w:rsidRPr="008856C9" w:rsidRDefault="00440586" w:rsidP="00440586">
      <w:pPr>
        <w:pStyle w:val="NormalWeb"/>
        <w:numPr>
          <w:ilvl w:val="0"/>
          <w:numId w:val="2"/>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self-respect and self-worth</w:t>
      </w:r>
    </w:p>
    <w:p w:rsidR="00B014B2" w:rsidRPr="008856C9" w:rsidRDefault="00440586" w:rsidP="00440586">
      <w:pPr>
        <w:pStyle w:val="NormalWeb"/>
        <w:numPr>
          <w:ilvl w:val="0"/>
          <w:numId w:val="2"/>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a sense of justice and courageous advocacy (e.g. </w:t>
      </w:r>
      <w:r w:rsidR="00D340E2" w:rsidRPr="008856C9">
        <w:rPr>
          <w:rFonts w:asciiTheme="majorHAnsi" w:hAnsiTheme="majorHAnsi" w:cstheme="majorHAnsi"/>
          <w:color w:val="0B0C0C"/>
        </w:rPr>
        <w:t>honesty, integrity, courage, humility, kindness, generosity, trustwo</w:t>
      </w:r>
      <w:r w:rsidR="00F5425A">
        <w:rPr>
          <w:rFonts w:asciiTheme="majorHAnsi" w:hAnsiTheme="majorHAnsi" w:cstheme="majorHAnsi"/>
          <w:color w:val="0B0C0C"/>
        </w:rPr>
        <w:t xml:space="preserve">rthiness, </w:t>
      </w:r>
      <w:r w:rsidRPr="008856C9">
        <w:rPr>
          <w:rFonts w:asciiTheme="majorHAnsi" w:hAnsiTheme="majorHAnsi" w:cstheme="majorHAnsi"/>
          <w:color w:val="0B0C0C"/>
        </w:rPr>
        <w:t>a sense of justice</w:t>
      </w:r>
      <w:r w:rsidR="00F5425A">
        <w:rPr>
          <w:rFonts w:asciiTheme="majorHAnsi" w:hAnsiTheme="majorHAnsi" w:cstheme="majorHAnsi"/>
          <w:color w:val="0B0C0C"/>
        </w:rPr>
        <w:t>, taking positive action for the good of others</w:t>
      </w:r>
      <w:r w:rsidRPr="008856C9">
        <w:rPr>
          <w:rFonts w:asciiTheme="majorHAnsi" w:hAnsiTheme="majorHAnsi" w:cstheme="majorHAnsi"/>
          <w:color w:val="0B0C0C"/>
        </w:rPr>
        <w:t>).</w:t>
      </w:r>
      <w:r w:rsidR="00D340E2" w:rsidRPr="008856C9">
        <w:rPr>
          <w:rFonts w:asciiTheme="majorHAnsi" w:hAnsiTheme="majorHAnsi" w:cstheme="majorHAnsi"/>
          <w:color w:val="0B0C0C"/>
        </w:rPr>
        <w:t xml:space="preserve"> </w:t>
      </w:r>
    </w:p>
    <w:p w:rsidR="00440586" w:rsidRPr="008856C9" w:rsidRDefault="00440586" w:rsidP="00440586">
      <w:pPr>
        <w:pStyle w:val="NormalWeb"/>
        <w:shd w:val="clear" w:color="auto" w:fill="FFFFFF"/>
        <w:spacing w:before="0" w:beforeAutospacing="0" w:after="0" w:afterAutospacing="0"/>
        <w:rPr>
          <w:rFonts w:asciiTheme="majorHAnsi" w:hAnsiTheme="majorHAnsi" w:cstheme="majorHAnsi"/>
          <w:color w:val="0B0C0C"/>
        </w:rPr>
      </w:pPr>
    </w:p>
    <w:p w:rsidR="005B18B8" w:rsidRPr="008856C9" w:rsidRDefault="00591F04" w:rsidP="00440586">
      <w:pPr>
        <w:pStyle w:val="Heading3"/>
        <w:rPr>
          <w:rFonts w:cstheme="majorHAnsi"/>
        </w:rPr>
      </w:pPr>
      <w:r>
        <w:rPr>
          <w:rFonts w:cstheme="majorHAnsi"/>
        </w:rPr>
        <w:t xml:space="preserve">3.6 </w:t>
      </w:r>
      <w:r w:rsidR="005B18B8" w:rsidRPr="008856C9">
        <w:rPr>
          <w:rFonts w:cstheme="majorHAnsi"/>
        </w:rPr>
        <w:t>Positive emotional and mental wellbeing</w:t>
      </w:r>
    </w:p>
    <w:p w:rsidR="00D340E2" w:rsidRPr="008856C9" w:rsidRDefault="005B18B8" w:rsidP="005B18B8">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Our RSHE Curriculum, supported by our </w:t>
      </w:r>
      <w:r w:rsidR="00285D9B">
        <w:rPr>
          <w:rFonts w:asciiTheme="majorHAnsi" w:hAnsiTheme="majorHAnsi" w:cstheme="majorHAnsi"/>
          <w:color w:val="0B0C0C"/>
        </w:rPr>
        <w:t>‘</w:t>
      </w:r>
      <w:r w:rsidRPr="008856C9">
        <w:rPr>
          <w:rFonts w:asciiTheme="majorHAnsi" w:hAnsiTheme="majorHAnsi" w:cstheme="majorHAnsi"/>
          <w:color w:val="0B0C0C"/>
        </w:rPr>
        <w:t>Happy Centre School Programme</w:t>
      </w:r>
      <w:r w:rsidR="00285D9B">
        <w:rPr>
          <w:rFonts w:asciiTheme="majorHAnsi" w:hAnsiTheme="majorHAnsi" w:cstheme="majorHAnsi"/>
          <w:color w:val="0B0C0C"/>
        </w:rPr>
        <w:t>’</w:t>
      </w:r>
      <w:r w:rsidRPr="008856C9">
        <w:rPr>
          <w:rFonts w:asciiTheme="majorHAnsi" w:hAnsiTheme="majorHAnsi" w:cstheme="majorHAnsi"/>
          <w:color w:val="0B0C0C"/>
        </w:rPr>
        <w:t xml:space="preserve">, explicitly teaches pupils </w:t>
      </w:r>
      <w:r w:rsidR="00D340E2" w:rsidRPr="008856C9">
        <w:rPr>
          <w:rFonts w:asciiTheme="majorHAnsi" w:hAnsiTheme="majorHAnsi" w:cstheme="majorHAnsi"/>
          <w:color w:val="0B0C0C"/>
        </w:rPr>
        <w:t>about positive emotional and mental wellbeing, including how friendships can support mental wellbeing.</w:t>
      </w:r>
    </w:p>
    <w:p w:rsidR="00ED6EC5" w:rsidRPr="008856C9" w:rsidRDefault="00ED6EC5" w:rsidP="005B18B8">
      <w:pPr>
        <w:pStyle w:val="NormalWeb"/>
        <w:shd w:val="clear" w:color="auto" w:fill="FFFFFF"/>
        <w:spacing w:before="0" w:beforeAutospacing="0" w:after="0" w:afterAutospacing="0"/>
        <w:rPr>
          <w:rFonts w:asciiTheme="majorHAnsi" w:hAnsiTheme="majorHAnsi" w:cstheme="majorHAnsi"/>
          <w:color w:val="0B0C0C"/>
        </w:rPr>
      </w:pPr>
    </w:p>
    <w:p w:rsidR="005B18B8" w:rsidRPr="008856C9" w:rsidRDefault="00591F04" w:rsidP="00440586">
      <w:pPr>
        <w:pStyle w:val="Heading3"/>
        <w:rPr>
          <w:rFonts w:cstheme="majorHAnsi"/>
        </w:rPr>
      </w:pPr>
      <w:r>
        <w:rPr>
          <w:rFonts w:cstheme="majorHAnsi"/>
        </w:rPr>
        <w:t xml:space="preserve">3.7 </w:t>
      </w:r>
      <w:r w:rsidR="00295111" w:rsidRPr="008856C9">
        <w:rPr>
          <w:rFonts w:cstheme="majorHAnsi"/>
        </w:rPr>
        <w:t xml:space="preserve">Safeguarding Children / </w:t>
      </w:r>
      <w:r w:rsidR="00440586" w:rsidRPr="008856C9">
        <w:rPr>
          <w:rFonts w:cstheme="majorHAnsi"/>
        </w:rPr>
        <w:t>Protecting children</w:t>
      </w:r>
      <w:r w:rsidR="00ED6EC5" w:rsidRPr="008856C9">
        <w:rPr>
          <w:rFonts w:cstheme="majorHAnsi"/>
        </w:rPr>
        <w:t xml:space="preserve"> from abuse</w:t>
      </w:r>
    </w:p>
    <w:p w:rsidR="00ED6EC5" w:rsidRPr="008856C9" w:rsidRDefault="00D340E2" w:rsidP="00ED6EC5">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Through </w:t>
      </w:r>
      <w:r w:rsidR="005B18B8" w:rsidRPr="008856C9">
        <w:rPr>
          <w:rFonts w:asciiTheme="majorHAnsi" w:hAnsiTheme="majorHAnsi" w:cstheme="majorHAnsi"/>
          <w:color w:val="0B0C0C"/>
        </w:rPr>
        <w:t xml:space="preserve">our RSHE curriculum we </w:t>
      </w:r>
      <w:r w:rsidRPr="008856C9">
        <w:rPr>
          <w:rFonts w:asciiTheme="majorHAnsi" w:hAnsiTheme="majorHAnsi" w:cstheme="majorHAnsi"/>
          <w:color w:val="0B0C0C"/>
        </w:rPr>
        <w:t xml:space="preserve">teach pupils the knowledge they need to recognise and to report abuse, including emotional, physical and sexual abuse. </w:t>
      </w:r>
      <w:r w:rsidR="005B18B8" w:rsidRPr="008856C9">
        <w:rPr>
          <w:rFonts w:asciiTheme="majorHAnsi" w:hAnsiTheme="majorHAnsi" w:cstheme="majorHAnsi"/>
          <w:color w:val="0B0C0C"/>
        </w:rPr>
        <w:t xml:space="preserve">At our school this is </w:t>
      </w:r>
      <w:r w:rsidRPr="008856C9">
        <w:rPr>
          <w:rFonts w:asciiTheme="majorHAnsi" w:hAnsiTheme="majorHAnsi" w:cstheme="majorHAnsi"/>
          <w:color w:val="0B0C0C"/>
        </w:rPr>
        <w:t xml:space="preserve">delivered by focusing on boundaries and privacy, ensuring </w:t>
      </w:r>
      <w:r w:rsidR="005B18B8" w:rsidRPr="008856C9">
        <w:rPr>
          <w:rFonts w:asciiTheme="majorHAnsi" w:hAnsiTheme="majorHAnsi" w:cstheme="majorHAnsi"/>
          <w:color w:val="0B0C0C"/>
        </w:rPr>
        <w:t xml:space="preserve">children </w:t>
      </w:r>
      <w:r w:rsidRPr="008856C9">
        <w:rPr>
          <w:rFonts w:asciiTheme="majorHAnsi" w:hAnsiTheme="majorHAnsi" w:cstheme="majorHAnsi"/>
          <w:color w:val="0B0C0C"/>
        </w:rPr>
        <w:t>understand that they have rights over their own bodies. This include</w:t>
      </w:r>
      <w:r w:rsidR="005B18B8" w:rsidRPr="008856C9">
        <w:rPr>
          <w:rFonts w:asciiTheme="majorHAnsi" w:hAnsiTheme="majorHAnsi" w:cstheme="majorHAnsi"/>
          <w:color w:val="0B0C0C"/>
        </w:rPr>
        <w:t>s</w:t>
      </w:r>
      <w:r w:rsidRPr="008856C9">
        <w:rPr>
          <w:rFonts w:asciiTheme="majorHAnsi" w:hAnsiTheme="majorHAnsi" w:cstheme="majorHAnsi"/>
          <w:color w:val="0B0C0C"/>
        </w:rPr>
        <w:t xml:space="preserve"> understanding boundaries in friendships with peers and also in families and with others, in all contexts, </w:t>
      </w:r>
      <w:r w:rsidR="00F5425A">
        <w:rPr>
          <w:rFonts w:asciiTheme="majorHAnsi" w:hAnsiTheme="majorHAnsi" w:cstheme="majorHAnsi"/>
          <w:color w:val="0B0C0C"/>
        </w:rPr>
        <w:t>both on and offlone.</w:t>
      </w:r>
      <w:r w:rsidR="00ED6EC5" w:rsidRPr="008856C9">
        <w:rPr>
          <w:rFonts w:asciiTheme="majorHAnsi" w:hAnsiTheme="majorHAnsi" w:cstheme="majorHAnsi"/>
          <w:color w:val="0B0C0C"/>
        </w:rPr>
        <w:t xml:space="preserve"> </w:t>
      </w:r>
    </w:p>
    <w:p w:rsidR="00ED6EC5" w:rsidRPr="008856C9" w:rsidRDefault="00ED6EC5" w:rsidP="00ED6EC5">
      <w:pPr>
        <w:pStyle w:val="NormalWeb"/>
        <w:shd w:val="clear" w:color="auto" w:fill="FFFFFF"/>
        <w:spacing w:before="0" w:beforeAutospacing="0" w:after="0" w:afterAutospacing="0"/>
        <w:rPr>
          <w:rFonts w:asciiTheme="majorHAnsi" w:hAnsiTheme="majorHAnsi" w:cstheme="majorHAnsi"/>
          <w:color w:val="0B0C0C"/>
        </w:rPr>
      </w:pPr>
    </w:p>
    <w:p w:rsidR="00D340E2" w:rsidRPr="008856C9" w:rsidRDefault="00ED6EC5" w:rsidP="00ED6EC5">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Our key resource in helping pupils to protect themselves from sexual abuse is the NSPCC PANTS programme: </w:t>
      </w:r>
      <w:hyperlink r:id="rId9" w:history="1">
        <w:r w:rsidRPr="008856C9">
          <w:rPr>
            <w:rStyle w:val="Hyperlink"/>
            <w:rFonts w:asciiTheme="majorHAnsi" w:hAnsiTheme="majorHAnsi" w:cstheme="majorHAnsi"/>
          </w:rPr>
          <w:t>https://learning.nspcc.org.uk/research-resources/schools/pants-teaching</w:t>
        </w:r>
      </w:hyperlink>
    </w:p>
    <w:p w:rsidR="00D340E2" w:rsidRDefault="00D340E2" w:rsidP="00D340E2">
      <w:pPr>
        <w:pStyle w:val="NormalWeb"/>
        <w:shd w:val="clear" w:color="auto" w:fill="FFFFFF"/>
        <w:spacing w:before="300" w:beforeAutospacing="0" w:after="300" w:afterAutospacing="0"/>
        <w:rPr>
          <w:rFonts w:asciiTheme="majorHAnsi" w:hAnsiTheme="majorHAnsi" w:cstheme="majorHAnsi"/>
          <w:color w:val="0B0C0C"/>
        </w:rPr>
      </w:pPr>
      <w:r w:rsidRPr="008856C9">
        <w:rPr>
          <w:rFonts w:asciiTheme="majorHAnsi" w:hAnsiTheme="majorHAnsi" w:cstheme="majorHAnsi"/>
          <w:color w:val="0B0C0C"/>
        </w:rPr>
        <w:t xml:space="preserve">Pupils </w:t>
      </w:r>
      <w:r w:rsidR="00ED6EC5" w:rsidRPr="008856C9">
        <w:rPr>
          <w:rFonts w:asciiTheme="majorHAnsi" w:hAnsiTheme="majorHAnsi" w:cstheme="majorHAnsi"/>
          <w:color w:val="0B0C0C"/>
        </w:rPr>
        <w:t xml:space="preserve">are taught </w:t>
      </w:r>
      <w:r w:rsidRPr="008856C9">
        <w:rPr>
          <w:rFonts w:asciiTheme="majorHAnsi" w:hAnsiTheme="majorHAnsi" w:cstheme="majorHAnsi"/>
          <w:color w:val="0B0C0C"/>
        </w:rPr>
        <w:t xml:space="preserve">how to report concerns and seek advice when they suspect or know that something is wrong. </w:t>
      </w:r>
      <w:r w:rsidR="00ED6EC5" w:rsidRPr="008856C9">
        <w:rPr>
          <w:rFonts w:asciiTheme="majorHAnsi" w:hAnsiTheme="majorHAnsi" w:cstheme="majorHAnsi"/>
          <w:color w:val="0B0C0C"/>
        </w:rPr>
        <w:t>T</w:t>
      </w:r>
      <w:r w:rsidRPr="008856C9">
        <w:rPr>
          <w:rFonts w:asciiTheme="majorHAnsi" w:hAnsiTheme="majorHAnsi" w:cstheme="majorHAnsi"/>
          <w:color w:val="0B0C0C"/>
        </w:rPr>
        <w:t xml:space="preserve">eaching </w:t>
      </w:r>
      <w:r w:rsidR="00ED6EC5" w:rsidRPr="008856C9">
        <w:rPr>
          <w:rFonts w:asciiTheme="majorHAnsi" w:hAnsiTheme="majorHAnsi" w:cstheme="majorHAnsi"/>
          <w:color w:val="0B0C0C"/>
        </w:rPr>
        <w:t>is balance</w:t>
      </w:r>
      <w:r w:rsidR="00295111" w:rsidRPr="008856C9">
        <w:rPr>
          <w:rFonts w:asciiTheme="majorHAnsi" w:hAnsiTheme="majorHAnsi" w:cstheme="majorHAnsi"/>
          <w:color w:val="0B0C0C"/>
        </w:rPr>
        <w:t>d</w:t>
      </w:r>
      <w:r w:rsidR="00ED6EC5" w:rsidRPr="008856C9">
        <w:rPr>
          <w:rFonts w:asciiTheme="majorHAnsi" w:hAnsiTheme="majorHAnsi" w:cstheme="majorHAnsi"/>
          <w:color w:val="0B0C0C"/>
        </w:rPr>
        <w:t xml:space="preserve"> to ensure that </w:t>
      </w:r>
      <w:r w:rsidRPr="008856C9">
        <w:rPr>
          <w:rFonts w:asciiTheme="majorHAnsi" w:hAnsiTheme="majorHAnsi" w:cstheme="majorHAnsi"/>
          <w:color w:val="0B0C0C"/>
        </w:rPr>
        <w:t xml:space="preserve">children </w:t>
      </w:r>
      <w:r w:rsidR="00ED6EC5" w:rsidRPr="008856C9">
        <w:rPr>
          <w:rFonts w:asciiTheme="majorHAnsi" w:hAnsiTheme="majorHAnsi" w:cstheme="majorHAnsi"/>
          <w:color w:val="0B0C0C"/>
        </w:rPr>
        <w:t xml:space="preserve">know </w:t>
      </w:r>
      <w:r w:rsidRPr="008856C9">
        <w:rPr>
          <w:rFonts w:asciiTheme="majorHAnsi" w:hAnsiTheme="majorHAnsi" w:cstheme="majorHAnsi"/>
          <w:color w:val="0B0C0C"/>
        </w:rPr>
        <w:t xml:space="preserve">about making sensible decisions to </w:t>
      </w:r>
      <w:r w:rsidR="00F5425A">
        <w:rPr>
          <w:rFonts w:asciiTheme="majorHAnsi" w:hAnsiTheme="majorHAnsi" w:cstheme="majorHAnsi"/>
          <w:color w:val="0B0C0C"/>
        </w:rPr>
        <w:t xml:space="preserve">keep themselves safe, both on and off-line, </w:t>
      </w:r>
      <w:r w:rsidRPr="008856C9">
        <w:rPr>
          <w:rFonts w:asciiTheme="majorHAnsi" w:hAnsiTheme="majorHAnsi" w:cstheme="majorHAnsi"/>
          <w:color w:val="0B0C0C"/>
        </w:rPr>
        <w:t xml:space="preserve">whilst being clear </w:t>
      </w:r>
      <w:r w:rsidR="00295111" w:rsidRPr="008856C9">
        <w:rPr>
          <w:rFonts w:asciiTheme="majorHAnsi" w:hAnsiTheme="majorHAnsi" w:cstheme="majorHAnsi"/>
          <w:color w:val="0B0C0C"/>
        </w:rPr>
        <w:t xml:space="preserve">that </w:t>
      </w:r>
      <w:r w:rsidRPr="008856C9">
        <w:rPr>
          <w:rFonts w:asciiTheme="majorHAnsi" w:hAnsiTheme="majorHAnsi" w:cstheme="majorHAnsi"/>
          <w:color w:val="0B0C0C"/>
        </w:rPr>
        <w:t xml:space="preserve">it is never the fault of a child who is abused and why victim blaming is always wrong. </w:t>
      </w:r>
    </w:p>
    <w:p w:rsidR="00956A09" w:rsidRPr="008856C9" w:rsidRDefault="00591F04" w:rsidP="00956A09">
      <w:pPr>
        <w:pStyle w:val="Heading3"/>
        <w:rPr>
          <w:rFonts w:cstheme="majorHAnsi"/>
        </w:rPr>
      </w:pPr>
      <w:r>
        <w:rPr>
          <w:rFonts w:cstheme="majorHAnsi"/>
        </w:rPr>
        <w:t xml:space="preserve">3.8 </w:t>
      </w:r>
      <w:r w:rsidR="00956A09" w:rsidRPr="008856C9">
        <w:rPr>
          <w:rFonts w:cstheme="majorHAnsi"/>
        </w:rPr>
        <w:t>Consent</w:t>
      </w:r>
    </w:p>
    <w:p w:rsidR="00956A09" w:rsidRPr="008856C9" w:rsidRDefault="00956A09" w:rsidP="00956A09">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Pupils are taught about the concept of </w:t>
      </w:r>
      <w:r w:rsidRPr="008856C9">
        <w:rPr>
          <w:rFonts w:asciiTheme="majorHAnsi" w:hAnsiTheme="majorHAnsi" w:cstheme="majorHAnsi"/>
          <w:color w:val="0B0C0C"/>
          <w:u w:val="single"/>
        </w:rPr>
        <w:t>‘consent’</w:t>
      </w:r>
      <w:r w:rsidRPr="008856C9">
        <w:rPr>
          <w:rFonts w:asciiTheme="majorHAnsi" w:hAnsiTheme="majorHAnsi" w:cstheme="majorHAnsi"/>
          <w:color w:val="0B0C0C"/>
        </w:rPr>
        <w:t xml:space="preserve"> </w:t>
      </w:r>
      <w:r>
        <w:rPr>
          <w:rFonts w:asciiTheme="majorHAnsi" w:hAnsiTheme="majorHAnsi" w:cstheme="majorHAnsi"/>
          <w:color w:val="0B0C0C"/>
        </w:rPr>
        <w:t>by developing their understanding of</w:t>
      </w:r>
      <w:r w:rsidRPr="008856C9">
        <w:rPr>
          <w:rFonts w:asciiTheme="majorHAnsi" w:hAnsiTheme="majorHAnsi" w:cstheme="majorHAnsi"/>
          <w:color w:val="0B0C0C"/>
        </w:rPr>
        <w:t>:</w:t>
      </w:r>
    </w:p>
    <w:p w:rsidR="00956A09" w:rsidRPr="008856C9" w:rsidRDefault="00956A09" w:rsidP="00956A09">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permission seeking and giving</w:t>
      </w:r>
    </w:p>
    <w:p w:rsidR="00956A09" w:rsidRPr="008856C9" w:rsidRDefault="00956A09" w:rsidP="00956A09">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the concept of personal privacy</w:t>
      </w:r>
    </w:p>
    <w:p w:rsidR="00956A09" w:rsidRPr="008856C9" w:rsidRDefault="00956A09" w:rsidP="00956A09">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establishing personal space and boundaries </w:t>
      </w:r>
    </w:p>
    <w:p w:rsidR="00956A09" w:rsidRPr="008856C9" w:rsidRDefault="00956A09" w:rsidP="00956A09">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showing respect</w:t>
      </w:r>
    </w:p>
    <w:p w:rsidR="00956A09" w:rsidRPr="008856C9" w:rsidRDefault="00956A09" w:rsidP="00956A09">
      <w:pPr>
        <w:pStyle w:val="NormalWeb"/>
        <w:numPr>
          <w:ilvl w:val="0"/>
          <w:numId w:val="1"/>
        </w:numPr>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understanding the differences between appropriate and inappropriate or unsafe physical, and other contact</w:t>
      </w:r>
    </w:p>
    <w:p w:rsidR="00956A09" w:rsidRPr="008856C9" w:rsidRDefault="00956A09" w:rsidP="00956A09">
      <w:pPr>
        <w:pStyle w:val="NormalWeb"/>
        <w:shd w:val="clear" w:color="auto" w:fill="FFFFFF"/>
        <w:spacing w:before="0" w:beforeAutospacing="0" w:after="0" w:afterAutospacing="0"/>
        <w:rPr>
          <w:rFonts w:asciiTheme="majorHAnsi" w:hAnsiTheme="majorHAnsi" w:cstheme="majorHAnsi"/>
          <w:color w:val="0B0C0C"/>
        </w:rPr>
      </w:pPr>
    </w:p>
    <w:p w:rsidR="00956A09" w:rsidRPr="008856C9" w:rsidRDefault="004C5F89" w:rsidP="00956A09">
      <w:pPr>
        <w:pStyle w:val="NormalWeb"/>
        <w:shd w:val="clear" w:color="auto" w:fill="FFFFFF"/>
        <w:spacing w:before="0" w:beforeAutospacing="0" w:after="0" w:afterAutospacing="0"/>
        <w:rPr>
          <w:rFonts w:asciiTheme="majorHAnsi" w:hAnsiTheme="majorHAnsi" w:cstheme="majorHAnsi"/>
          <w:color w:val="0B0C0C"/>
        </w:rPr>
      </w:pPr>
      <w:r>
        <w:rPr>
          <w:rFonts w:asciiTheme="majorHAnsi" w:hAnsiTheme="majorHAnsi" w:cstheme="majorHAnsi"/>
          <w:color w:val="0B0C0C"/>
        </w:rPr>
        <w:t>Our k</w:t>
      </w:r>
      <w:r w:rsidR="00956A09" w:rsidRPr="008856C9">
        <w:rPr>
          <w:rFonts w:asciiTheme="majorHAnsi" w:hAnsiTheme="majorHAnsi" w:cstheme="majorHAnsi"/>
          <w:color w:val="0B0C0C"/>
        </w:rPr>
        <w:t>ey resources</w:t>
      </w:r>
      <w:r>
        <w:rPr>
          <w:rFonts w:asciiTheme="majorHAnsi" w:hAnsiTheme="majorHAnsi" w:cstheme="majorHAnsi"/>
          <w:color w:val="0B0C0C"/>
        </w:rPr>
        <w:t xml:space="preserve"> in teaching children about the concept of consent is the national </w:t>
      </w:r>
      <w:r w:rsidR="00956A09" w:rsidRPr="008856C9">
        <w:rPr>
          <w:rFonts w:asciiTheme="majorHAnsi" w:hAnsiTheme="majorHAnsi" w:cstheme="majorHAnsi"/>
          <w:color w:val="0B0C0C"/>
        </w:rPr>
        <w:t>PSHE Association KS1-2 Consent Programme</w:t>
      </w:r>
    </w:p>
    <w:p w:rsidR="00956A09" w:rsidRDefault="00476A5A" w:rsidP="00956A09">
      <w:pPr>
        <w:pStyle w:val="NormalWeb"/>
        <w:shd w:val="clear" w:color="auto" w:fill="FFFFFF"/>
        <w:spacing w:before="0" w:beforeAutospacing="0" w:after="0" w:afterAutospacing="0"/>
        <w:rPr>
          <w:rFonts w:asciiTheme="majorHAnsi" w:hAnsiTheme="majorHAnsi" w:cstheme="majorHAnsi"/>
          <w:color w:val="0B0C0C"/>
        </w:rPr>
      </w:pPr>
      <w:hyperlink r:id="rId10" w:history="1">
        <w:r w:rsidR="00956A09" w:rsidRPr="008856C9">
          <w:rPr>
            <w:rStyle w:val="Hyperlink"/>
            <w:rFonts w:asciiTheme="majorHAnsi" w:hAnsiTheme="majorHAnsi" w:cstheme="majorHAnsi"/>
          </w:rPr>
          <w:t>https://pshe-association.org.uk/resource/consent-ks1-2</w:t>
        </w:r>
      </w:hyperlink>
    </w:p>
    <w:bookmarkEnd w:id="0"/>
    <w:p w:rsidR="00591F04" w:rsidRDefault="00591F04" w:rsidP="00956A09">
      <w:pPr>
        <w:pStyle w:val="NormalWeb"/>
        <w:shd w:val="clear" w:color="auto" w:fill="FFFFFF"/>
        <w:spacing w:before="0" w:beforeAutospacing="0" w:after="0" w:afterAutospacing="0"/>
        <w:rPr>
          <w:rFonts w:asciiTheme="majorHAnsi" w:hAnsiTheme="majorHAnsi" w:cstheme="majorHAnsi"/>
          <w:color w:val="0B0C0C"/>
        </w:rPr>
      </w:pPr>
    </w:p>
    <w:p w:rsidR="00591F04" w:rsidRPr="008856C9" w:rsidRDefault="00591F04" w:rsidP="00956A09">
      <w:pPr>
        <w:pStyle w:val="NormalWeb"/>
        <w:shd w:val="clear" w:color="auto" w:fill="FFFFFF"/>
        <w:spacing w:before="0" w:beforeAutospacing="0" w:after="0" w:afterAutospacing="0"/>
        <w:rPr>
          <w:rFonts w:asciiTheme="majorHAnsi" w:hAnsiTheme="majorHAnsi" w:cstheme="majorHAnsi"/>
          <w:color w:val="0B0C0C"/>
        </w:rPr>
      </w:pPr>
    </w:p>
    <w:p w:rsidR="00591F04" w:rsidRPr="008856C9" w:rsidRDefault="008202F1" w:rsidP="00591F04">
      <w:pPr>
        <w:pStyle w:val="Heading2"/>
        <w:numPr>
          <w:ilvl w:val="0"/>
          <w:numId w:val="11"/>
        </w:numPr>
      </w:pPr>
      <w:r>
        <w:t xml:space="preserve">Implementation: </w:t>
      </w:r>
      <w:r w:rsidR="00591F04" w:rsidRPr="008856C9">
        <w:t xml:space="preserve">Our Curriculum </w:t>
      </w:r>
      <w:r>
        <w:t xml:space="preserve">- </w:t>
      </w:r>
      <w:r w:rsidR="00591F04">
        <w:t>Part B</w:t>
      </w:r>
      <w:r w:rsidR="00591F04" w:rsidRPr="008856C9">
        <w:t xml:space="preserve">: </w:t>
      </w:r>
      <w:r w:rsidR="00591F04">
        <w:t>Relationships and Sex Education</w:t>
      </w:r>
    </w:p>
    <w:p w:rsidR="008856C9" w:rsidRPr="00BC4A8F" w:rsidRDefault="008856C9" w:rsidP="008856C9">
      <w:pPr>
        <w:shd w:val="clear" w:color="auto" w:fill="FFFFFF"/>
        <w:spacing w:before="300" w:after="300" w:line="240" w:lineRule="auto"/>
        <w:rPr>
          <w:rFonts w:asciiTheme="majorHAnsi" w:eastAsia="Times New Roman" w:hAnsiTheme="majorHAnsi" w:cstheme="majorHAnsi"/>
          <w:color w:val="0B0C0C"/>
          <w:sz w:val="24"/>
          <w:szCs w:val="24"/>
          <w:lang w:eastAsia="en-GB"/>
        </w:rPr>
      </w:pPr>
      <w:r w:rsidRPr="00BC4A8F">
        <w:rPr>
          <w:rFonts w:asciiTheme="majorHAnsi" w:eastAsia="Times New Roman" w:hAnsiTheme="majorHAnsi" w:cstheme="majorHAnsi"/>
          <w:color w:val="0B0C0C"/>
          <w:sz w:val="24"/>
          <w:szCs w:val="24"/>
          <w:lang w:eastAsia="en-GB"/>
        </w:rPr>
        <w:t>The Relationships Education, RSE, and Health Education (England) Regulations 2019 have made Relationships Education compulsory in all primary schools. Sex education is no</w:t>
      </w:r>
      <w:r w:rsidRPr="0072052F">
        <w:rPr>
          <w:rFonts w:asciiTheme="majorHAnsi" w:eastAsia="Times New Roman" w:hAnsiTheme="majorHAnsi" w:cstheme="majorHAnsi"/>
          <w:color w:val="0B0C0C"/>
          <w:sz w:val="24"/>
          <w:szCs w:val="24"/>
          <w:lang w:eastAsia="en-GB"/>
        </w:rPr>
        <w:t>t compulsory in primary schools. However, t</w:t>
      </w:r>
      <w:r w:rsidRPr="00BC4A8F">
        <w:rPr>
          <w:rFonts w:asciiTheme="majorHAnsi" w:eastAsia="Times New Roman" w:hAnsiTheme="majorHAnsi" w:cstheme="majorHAnsi"/>
          <w:color w:val="0B0C0C"/>
          <w:sz w:val="24"/>
          <w:szCs w:val="24"/>
          <w:lang w:eastAsia="en-GB"/>
        </w:rPr>
        <w:t xml:space="preserve">he </w:t>
      </w:r>
      <w:r w:rsidRPr="0072052F">
        <w:rPr>
          <w:rFonts w:asciiTheme="majorHAnsi" w:eastAsia="Times New Roman" w:hAnsiTheme="majorHAnsi" w:cstheme="majorHAnsi"/>
          <w:color w:val="0B0C0C"/>
          <w:sz w:val="24"/>
          <w:szCs w:val="24"/>
          <w:lang w:eastAsia="en-GB"/>
        </w:rPr>
        <w:t>DfE recom</w:t>
      </w:r>
      <w:r w:rsidRPr="00BC4A8F">
        <w:rPr>
          <w:rFonts w:asciiTheme="majorHAnsi" w:eastAsia="Times New Roman" w:hAnsiTheme="majorHAnsi" w:cstheme="majorHAnsi"/>
          <w:color w:val="0B0C0C"/>
          <w:sz w:val="24"/>
          <w:szCs w:val="24"/>
          <w:lang w:eastAsia="en-GB"/>
        </w:rPr>
        <w:t>mend</w:t>
      </w:r>
      <w:r w:rsidRPr="0072052F">
        <w:rPr>
          <w:rFonts w:asciiTheme="majorHAnsi" w:eastAsia="Times New Roman" w:hAnsiTheme="majorHAnsi" w:cstheme="majorHAnsi"/>
          <w:color w:val="0B0C0C"/>
          <w:sz w:val="24"/>
          <w:szCs w:val="24"/>
          <w:lang w:eastAsia="en-GB"/>
        </w:rPr>
        <w:t xml:space="preserve">s </w:t>
      </w:r>
      <w:r w:rsidRPr="00BC4A8F">
        <w:rPr>
          <w:rFonts w:asciiTheme="majorHAnsi" w:eastAsia="Times New Roman" w:hAnsiTheme="majorHAnsi" w:cstheme="majorHAnsi"/>
          <w:color w:val="0B0C0C"/>
          <w:sz w:val="24"/>
          <w:szCs w:val="24"/>
          <w:lang w:eastAsia="en-GB"/>
        </w:rPr>
        <w:t>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w:t>
      </w:r>
    </w:p>
    <w:p w:rsidR="008856C9" w:rsidRPr="0072052F" w:rsidRDefault="00591F04" w:rsidP="008856C9">
      <w:pPr>
        <w:shd w:val="clear" w:color="auto" w:fill="FFFFFF"/>
        <w:spacing w:before="300" w:after="300" w:line="240" w:lineRule="auto"/>
        <w:rPr>
          <w:rFonts w:asciiTheme="majorHAnsi" w:eastAsia="Times New Roman" w:hAnsiTheme="majorHAnsi" w:cstheme="majorHAnsi"/>
          <w:color w:val="0B0C0C"/>
          <w:sz w:val="24"/>
          <w:szCs w:val="24"/>
          <w:lang w:eastAsia="en-GB"/>
        </w:rPr>
      </w:pPr>
      <w:r>
        <w:rPr>
          <w:rFonts w:asciiTheme="majorHAnsi" w:eastAsia="Times New Roman" w:hAnsiTheme="majorHAnsi" w:cstheme="majorHAnsi"/>
          <w:color w:val="0B0C0C"/>
          <w:sz w:val="24"/>
          <w:szCs w:val="24"/>
          <w:lang w:eastAsia="en-GB"/>
        </w:rPr>
        <w:t>At our school, i</w:t>
      </w:r>
      <w:r w:rsidR="008856C9" w:rsidRPr="0072052F">
        <w:rPr>
          <w:rFonts w:asciiTheme="majorHAnsi" w:eastAsia="Times New Roman" w:hAnsiTheme="majorHAnsi" w:cstheme="majorHAnsi"/>
          <w:color w:val="0B0C0C"/>
          <w:sz w:val="24"/>
          <w:szCs w:val="24"/>
          <w:lang w:eastAsia="en-GB"/>
        </w:rPr>
        <w:t xml:space="preserve">n order to deliver the Sex Education aspect of our programme, </w:t>
      </w:r>
      <w:r>
        <w:rPr>
          <w:rFonts w:asciiTheme="majorHAnsi" w:eastAsia="Times New Roman" w:hAnsiTheme="majorHAnsi" w:cstheme="majorHAnsi"/>
          <w:color w:val="0B0C0C"/>
          <w:sz w:val="24"/>
          <w:szCs w:val="24"/>
          <w:lang w:eastAsia="en-GB"/>
        </w:rPr>
        <w:t xml:space="preserve">we have </w:t>
      </w:r>
      <w:r w:rsidR="008856C9" w:rsidRPr="0072052F">
        <w:rPr>
          <w:rFonts w:asciiTheme="majorHAnsi" w:eastAsia="Times New Roman" w:hAnsiTheme="majorHAnsi" w:cstheme="majorHAnsi"/>
          <w:color w:val="0B0C0C"/>
          <w:sz w:val="24"/>
          <w:szCs w:val="24"/>
          <w:lang w:eastAsia="en-GB"/>
        </w:rPr>
        <w:t xml:space="preserve">adopted </w:t>
      </w:r>
      <w:r w:rsidR="008856C9" w:rsidRPr="004769E0">
        <w:rPr>
          <w:rFonts w:asciiTheme="majorHAnsi" w:eastAsia="Times New Roman" w:hAnsiTheme="majorHAnsi" w:cstheme="majorHAnsi"/>
          <w:color w:val="0B0C0C"/>
          <w:sz w:val="24"/>
          <w:szCs w:val="24"/>
          <w:lang w:eastAsia="en-GB"/>
        </w:rPr>
        <w:t xml:space="preserve">Shropshire’s </w:t>
      </w:r>
      <w:r w:rsidRPr="004769E0">
        <w:rPr>
          <w:rFonts w:asciiTheme="majorHAnsi" w:eastAsia="Times New Roman" w:hAnsiTheme="majorHAnsi" w:cstheme="majorHAnsi"/>
          <w:color w:val="0B0C0C"/>
          <w:sz w:val="24"/>
          <w:szCs w:val="24"/>
          <w:lang w:eastAsia="en-GB"/>
        </w:rPr>
        <w:t xml:space="preserve">‘Respect Yourself’ </w:t>
      </w:r>
      <w:r w:rsidR="008856C9" w:rsidRPr="004769E0">
        <w:rPr>
          <w:rFonts w:asciiTheme="majorHAnsi" w:eastAsia="Times New Roman" w:hAnsiTheme="majorHAnsi" w:cstheme="majorHAnsi"/>
          <w:color w:val="0B0C0C"/>
          <w:sz w:val="24"/>
          <w:szCs w:val="24"/>
          <w:lang w:eastAsia="en-GB"/>
        </w:rPr>
        <w:t>programme</w:t>
      </w:r>
      <w:r w:rsidR="008856C9" w:rsidRPr="0072052F">
        <w:rPr>
          <w:rFonts w:asciiTheme="majorHAnsi" w:eastAsia="Times New Roman" w:hAnsiTheme="majorHAnsi" w:cstheme="majorHAnsi"/>
          <w:color w:val="0B0C0C"/>
          <w:sz w:val="24"/>
          <w:szCs w:val="24"/>
          <w:lang w:eastAsia="en-GB"/>
        </w:rPr>
        <w:t xml:space="preserve"> to teach sex education. This award winning programme was adopted in</w:t>
      </w:r>
      <w:r w:rsidR="008856C9" w:rsidRPr="00591F04">
        <w:rPr>
          <w:rFonts w:asciiTheme="majorHAnsi" w:eastAsia="Times New Roman" w:hAnsiTheme="majorHAnsi" w:cstheme="majorHAnsi"/>
          <w:color w:val="0B0C0C"/>
          <w:sz w:val="24"/>
          <w:szCs w:val="24"/>
          <w:shd w:val="clear" w:color="auto" w:fill="FFFF00"/>
          <w:lang w:eastAsia="en-GB"/>
        </w:rPr>
        <w:t xml:space="preserve"> ****,</w:t>
      </w:r>
      <w:r w:rsidR="008856C9" w:rsidRPr="0072052F">
        <w:rPr>
          <w:rFonts w:asciiTheme="majorHAnsi" w:eastAsia="Times New Roman" w:hAnsiTheme="majorHAnsi" w:cstheme="majorHAnsi"/>
          <w:color w:val="0B0C0C"/>
          <w:sz w:val="24"/>
          <w:szCs w:val="24"/>
          <w:lang w:eastAsia="en-GB"/>
        </w:rPr>
        <w:t xml:space="preserve"> following extensive consultation with staff, parents and governors</w:t>
      </w:r>
      <w:r>
        <w:rPr>
          <w:rFonts w:asciiTheme="majorHAnsi" w:eastAsia="Times New Roman" w:hAnsiTheme="majorHAnsi" w:cstheme="majorHAnsi"/>
          <w:color w:val="0B0C0C"/>
          <w:sz w:val="24"/>
          <w:szCs w:val="24"/>
          <w:lang w:eastAsia="en-GB"/>
        </w:rPr>
        <w:t xml:space="preserve">. This programme still meets with the latest guidance from the DfE and </w:t>
      </w:r>
      <w:r w:rsidR="008856C9" w:rsidRPr="0072052F">
        <w:rPr>
          <w:rFonts w:asciiTheme="majorHAnsi" w:eastAsia="Times New Roman" w:hAnsiTheme="majorHAnsi" w:cstheme="majorHAnsi"/>
          <w:color w:val="0B0C0C"/>
          <w:sz w:val="24"/>
          <w:szCs w:val="24"/>
          <w:lang w:eastAsia="en-GB"/>
        </w:rPr>
        <w:t>is the most widely used programme in Shropshire schools.</w:t>
      </w:r>
    </w:p>
    <w:p w:rsidR="008856C9" w:rsidRDefault="004769E0" w:rsidP="004769E0">
      <w:pPr>
        <w:pStyle w:val="Heading3"/>
        <w:rPr>
          <w:rFonts w:eastAsia="Times New Roman"/>
          <w:lang w:eastAsia="en-GB"/>
        </w:rPr>
      </w:pPr>
      <w:r>
        <w:rPr>
          <w:rFonts w:eastAsia="Times New Roman"/>
          <w:lang w:eastAsia="en-GB"/>
        </w:rPr>
        <w:t>4.1 Aim</w:t>
      </w:r>
      <w:r w:rsidR="008856C9" w:rsidRPr="0072052F">
        <w:rPr>
          <w:rFonts w:eastAsia="Times New Roman"/>
          <w:lang w:eastAsia="en-GB"/>
        </w:rPr>
        <w:t>:</w:t>
      </w:r>
    </w:p>
    <w:p w:rsidR="008856C9" w:rsidRPr="0072052F" w:rsidRDefault="008856C9" w:rsidP="008856C9">
      <w:pPr>
        <w:shd w:val="clear" w:color="auto" w:fill="FFFFFF"/>
        <w:spacing w:before="300" w:after="300" w:line="240" w:lineRule="auto"/>
        <w:rPr>
          <w:rFonts w:asciiTheme="majorHAnsi" w:eastAsia="Times New Roman" w:hAnsiTheme="majorHAnsi" w:cstheme="majorHAnsi"/>
          <w:color w:val="0B0C0C"/>
          <w:sz w:val="24"/>
          <w:szCs w:val="24"/>
          <w:lang w:eastAsia="en-GB"/>
        </w:rPr>
      </w:pPr>
      <w:r>
        <w:rPr>
          <w:rFonts w:asciiTheme="majorHAnsi" w:eastAsia="Times New Roman" w:hAnsiTheme="majorHAnsi" w:cstheme="majorHAnsi"/>
          <w:color w:val="0B0C0C"/>
          <w:sz w:val="24"/>
          <w:szCs w:val="24"/>
          <w:lang w:eastAsia="en-GB"/>
        </w:rPr>
        <w:t>The aim of sex education at Trefonen Primary School is t</w:t>
      </w:r>
      <w:r w:rsidRPr="0072052F">
        <w:rPr>
          <w:rFonts w:asciiTheme="majorHAnsi" w:eastAsia="Times New Roman" w:hAnsiTheme="majorHAnsi" w:cstheme="majorHAnsi"/>
          <w:color w:val="0B0C0C"/>
          <w:sz w:val="24"/>
          <w:szCs w:val="24"/>
          <w:lang w:eastAsia="en-GB"/>
        </w:rPr>
        <w:t>o supports</w:t>
      </w:r>
      <w:r>
        <w:rPr>
          <w:rFonts w:asciiTheme="majorHAnsi" w:eastAsia="Times New Roman" w:hAnsiTheme="majorHAnsi" w:cstheme="majorHAnsi"/>
          <w:color w:val="0B0C0C"/>
          <w:sz w:val="24"/>
          <w:szCs w:val="24"/>
          <w:lang w:eastAsia="en-GB"/>
        </w:rPr>
        <w:t xml:space="preserve"> KS2 pupils in their </w:t>
      </w:r>
      <w:r w:rsidRPr="0072052F">
        <w:rPr>
          <w:rFonts w:asciiTheme="majorHAnsi" w:eastAsia="Times New Roman" w:hAnsiTheme="majorHAnsi" w:cstheme="majorHAnsi"/>
          <w:color w:val="0B0C0C"/>
          <w:sz w:val="24"/>
          <w:szCs w:val="24"/>
          <w:lang w:eastAsia="en-GB"/>
        </w:rPr>
        <w:t xml:space="preserve">ongoing emotional and physical development effectively, </w:t>
      </w:r>
      <w:r>
        <w:rPr>
          <w:rFonts w:asciiTheme="majorHAnsi" w:eastAsia="Times New Roman" w:hAnsiTheme="majorHAnsi" w:cstheme="majorHAnsi"/>
          <w:color w:val="0B0C0C"/>
          <w:sz w:val="24"/>
          <w:szCs w:val="24"/>
          <w:lang w:eastAsia="en-GB"/>
        </w:rPr>
        <w:t xml:space="preserve">including helping them to understand how they are effected by </w:t>
      </w:r>
      <w:r w:rsidR="004C5F89">
        <w:rPr>
          <w:rFonts w:asciiTheme="majorHAnsi" w:eastAsia="Times New Roman" w:hAnsiTheme="majorHAnsi" w:cstheme="majorHAnsi"/>
          <w:color w:val="0B0C0C"/>
          <w:sz w:val="24"/>
          <w:szCs w:val="24"/>
          <w:lang w:eastAsia="en-GB"/>
        </w:rPr>
        <w:t xml:space="preserve">menstruation / </w:t>
      </w:r>
      <w:r>
        <w:rPr>
          <w:rFonts w:asciiTheme="majorHAnsi" w:eastAsia="Times New Roman" w:hAnsiTheme="majorHAnsi" w:cstheme="majorHAnsi"/>
          <w:color w:val="0B0C0C"/>
          <w:sz w:val="24"/>
          <w:szCs w:val="24"/>
          <w:lang w:eastAsia="en-GB"/>
        </w:rPr>
        <w:t xml:space="preserve">periods, puberty, </w:t>
      </w:r>
      <w:r w:rsidRPr="0072052F">
        <w:rPr>
          <w:rFonts w:asciiTheme="majorHAnsi" w:eastAsia="Times New Roman" w:hAnsiTheme="majorHAnsi" w:cstheme="majorHAnsi"/>
          <w:color w:val="0B0C0C"/>
          <w:sz w:val="24"/>
          <w:szCs w:val="24"/>
          <w:lang w:eastAsia="en-GB"/>
        </w:rPr>
        <w:t xml:space="preserve">but specifically </w:t>
      </w:r>
      <w:r>
        <w:rPr>
          <w:rFonts w:asciiTheme="majorHAnsi" w:eastAsia="Times New Roman" w:hAnsiTheme="majorHAnsi" w:cstheme="majorHAnsi"/>
          <w:color w:val="0B0C0C"/>
          <w:sz w:val="24"/>
          <w:szCs w:val="24"/>
          <w:lang w:eastAsia="en-GB"/>
        </w:rPr>
        <w:t xml:space="preserve">to support pupils in their </w:t>
      </w:r>
      <w:r w:rsidRPr="0072052F">
        <w:rPr>
          <w:rFonts w:asciiTheme="majorHAnsi" w:eastAsia="Times New Roman" w:hAnsiTheme="majorHAnsi" w:cstheme="majorHAnsi"/>
          <w:color w:val="0B0C0C"/>
          <w:sz w:val="24"/>
          <w:szCs w:val="24"/>
          <w:lang w:eastAsia="en-GB"/>
        </w:rPr>
        <w:t>transition phase before moving to secondary school, to ensure that both boys and girls are fully prepared for the changes that adolescence brings</w:t>
      </w:r>
    </w:p>
    <w:p w:rsidR="008856C9" w:rsidRDefault="004769E0" w:rsidP="008856C9">
      <w:pPr>
        <w:pStyle w:val="Heading3"/>
        <w:rPr>
          <w:rFonts w:eastAsia="Times New Roman"/>
          <w:lang w:eastAsia="en-GB"/>
        </w:rPr>
      </w:pPr>
      <w:r>
        <w:rPr>
          <w:rFonts w:eastAsia="Times New Roman"/>
          <w:lang w:eastAsia="en-GB"/>
        </w:rPr>
        <w:t xml:space="preserve">4.3 </w:t>
      </w:r>
      <w:r w:rsidR="008856C9" w:rsidRPr="0072052F">
        <w:rPr>
          <w:rFonts w:eastAsia="Times New Roman"/>
          <w:lang w:eastAsia="en-GB"/>
        </w:rPr>
        <w:t>Our Sex Education Curriculum:</w:t>
      </w:r>
      <w:r>
        <w:rPr>
          <w:rFonts w:eastAsia="Times New Roman"/>
          <w:lang w:eastAsia="en-GB"/>
        </w:rPr>
        <w:t xml:space="preserve"> </w:t>
      </w:r>
      <w:r w:rsidRPr="004769E0">
        <w:rPr>
          <w:rFonts w:eastAsia="Times New Roman"/>
          <w:highlight w:val="yellow"/>
          <w:lang w:eastAsia="en-GB"/>
        </w:rPr>
        <w:t>Check</w:t>
      </w:r>
    </w:p>
    <w:p w:rsidR="004769E0" w:rsidRDefault="004769E0" w:rsidP="008856C9">
      <w:pPr>
        <w:spacing w:after="0"/>
        <w:rPr>
          <w:rFonts w:asciiTheme="majorHAnsi" w:hAnsiTheme="majorHAnsi" w:cstheme="majorHAnsi"/>
          <w:sz w:val="24"/>
          <w:szCs w:val="24"/>
          <w:lang w:eastAsia="en-GB"/>
        </w:rPr>
      </w:pPr>
    </w:p>
    <w:tbl>
      <w:tblPr>
        <w:tblStyle w:val="TableGrid"/>
        <w:tblW w:w="0" w:type="auto"/>
        <w:tblLook w:val="04A0" w:firstRow="1" w:lastRow="0" w:firstColumn="1" w:lastColumn="0" w:noHBand="0" w:noVBand="1"/>
      </w:tblPr>
      <w:tblGrid>
        <w:gridCol w:w="2614"/>
        <w:gridCol w:w="2614"/>
        <w:gridCol w:w="2614"/>
        <w:gridCol w:w="2614"/>
      </w:tblGrid>
      <w:tr w:rsidR="004769E0" w:rsidTr="004769E0">
        <w:tc>
          <w:tcPr>
            <w:tcW w:w="2614" w:type="dxa"/>
          </w:tcPr>
          <w:p w:rsidR="004769E0" w:rsidRPr="004769E0" w:rsidRDefault="004769E0" w:rsidP="004769E0">
            <w:pPr>
              <w:rPr>
                <w:rFonts w:asciiTheme="majorHAnsi" w:hAnsiTheme="majorHAnsi" w:cstheme="majorHAnsi"/>
                <w:sz w:val="18"/>
                <w:szCs w:val="18"/>
                <w:lang w:eastAsia="en-GB"/>
              </w:rPr>
            </w:pPr>
            <w:r w:rsidRPr="004769E0">
              <w:rPr>
                <w:rFonts w:asciiTheme="majorHAnsi" w:hAnsiTheme="majorHAnsi" w:cstheme="majorHAnsi"/>
                <w:sz w:val="18"/>
                <w:szCs w:val="18"/>
                <w:lang w:eastAsia="en-GB"/>
              </w:rPr>
              <w:t>Year 3:</w:t>
            </w:r>
          </w:p>
        </w:tc>
        <w:tc>
          <w:tcPr>
            <w:tcW w:w="2614" w:type="dxa"/>
          </w:tcPr>
          <w:p w:rsidR="004769E0" w:rsidRPr="004769E0" w:rsidRDefault="004769E0" w:rsidP="004769E0">
            <w:pPr>
              <w:rPr>
                <w:rFonts w:asciiTheme="majorHAnsi" w:hAnsiTheme="majorHAnsi" w:cstheme="majorHAnsi"/>
                <w:sz w:val="18"/>
                <w:szCs w:val="18"/>
                <w:lang w:eastAsia="en-GB"/>
              </w:rPr>
            </w:pPr>
            <w:r w:rsidRPr="004769E0">
              <w:rPr>
                <w:rFonts w:asciiTheme="majorHAnsi" w:hAnsiTheme="majorHAnsi" w:cstheme="majorHAnsi"/>
                <w:sz w:val="18"/>
                <w:szCs w:val="18"/>
                <w:lang w:eastAsia="en-GB"/>
              </w:rPr>
              <w:t xml:space="preserve">Year 4:  </w:t>
            </w:r>
          </w:p>
          <w:p w:rsidR="004769E0" w:rsidRPr="004769E0" w:rsidRDefault="004769E0" w:rsidP="004769E0">
            <w:pPr>
              <w:rPr>
                <w:rFonts w:asciiTheme="majorHAnsi" w:hAnsiTheme="majorHAnsi" w:cstheme="majorHAnsi"/>
                <w:sz w:val="18"/>
                <w:szCs w:val="18"/>
                <w:lang w:eastAsia="en-GB"/>
              </w:rPr>
            </w:pPr>
          </w:p>
        </w:tc>
        <w:tc>
          <w:tcPr>
            <w:tcW w:w="2614" w:type="dxa"/>
          </w:tcPr>
          <w:p w:rsidR="004769E0" w:rsidRPr="004769E0" w:rsidRDefault="004769E0" w:rsidP="004769E0">
            <w:pPr>
              <w:rPr>
                <w:rFonts w:asciiTheme="majorHAnsi" w:hAnsiTheme="majorHAnsi" w:cstheme="majorHAnsi"/>
                <w:sz w:val="18"/>
                <w:szCs w:val="18"/>
                <w:lang w:eastAsia="en-GB"/>
              </w:rPr>
            </w:pPr>
            <w:r w:rsidRPr="004769E0">
              <w:rPr>
                <w:rFonts w:asciiTheme="majorHAnsi" w:hAnsiTheme="majorHAnsi" w:cstheme="majorHAnsi"/>
                <w:sz w:val="18"/>
                <w:szCs w:val="18"/>
                <w:lang w:eastAsia="en-GB"/>
              </w:rPr>
              <w:t xml:space="preserve">Year 5: </w:t>
            </w:r>
          </w:p>
          <w:p w:rsidR="004769E0" w:rsidRPr="004769E0" w:rsidRDefault="004769E0" w:rsidP="004769E0">
            <w:pPr>
              <w:rPr>
                <w:rFonts w:asciiTheme="majorHAnsi" w:hAnsiTheme="majorHAnsi" w:cstheme="majorHAnsi"/>
                <w:sz w:val="18"/>
                <w:szCs w:val="18"/>
                <w:lang w:eastAsia="en-GB"/>
              </w:rPr>
            </w:pPr>
          </w:p>
        </w:tc>
        <w:tc>
          <w:tcPr>
            <w:tcW w:w="2614" w:type="dxa"/>
          </w:tcPr>
          <w:p w:rsidR="004769E0" w:rsidRPr="004769E0" w:rsidRDefault="004769E0" w:rsidP="004769E0">
            <w:pPr>
              <w:rPr>
                <w:rFonts w:asciiTheme="majorHAnsi" w:hAnsiTheme="majorHAnsi" w:cstheme="majorHAnsi"/>
                <w:sz w:val="18"/>
                <w:szCs w:val="18"/>
                <w:lang w:eastAsia="en-GB"/>
              </w:rPr>
            </w:pPr>
            <w:r w:rsidRPr="004769E0">
              <w:rPr>
                <w:rFonts w:asciiTheme="majorHAnsi" w:hAnsiTheme="majorHAnsi" w:cstheme="majorHAnsi"/>
                <w:sz w:val="18"/>
                <w:szCs w:val="18"/>
                <w:lang w:eastAsia="en-GB"/>
              </w:rPr>
              <w:t xml:space="preserve">Year 6: </w:t>
            </w:r>
          </w:p>
          <w:p w:rsidR="004769E0" w:rsidRPr="004769E0" w:rsidRDefault="004769E0" w:rsidP="004769E0">
            <w:pPr>
              <w:rPr>
                <w:rFonts w:asciiTheme="majorHAnsi" w:hAnsiTheme="majorHAnsi" w:cstheme="majorHAnsi"/>
                <w:sz w:val="18"/>
                <w:szCs w:val="18"/>
                <w:lang w:eastAsia="en-GB"/>
              </w:rPr>
            </w:pPr>
          </w:p>
        </w:tc>
      </w:tr>
      <w:tr w:rsidR="004769E0" w:rsidTr="004769E0">
        <w:tc>
          <w:tcPr>
            <w:tcW w:w="2614" w:type="dxa"/>
          </w:tcPr>
          <w:p w:rsidR="004769E0" w:rsidRPr="00183619" w:rsidRDefault="00183619" w:rsidP="004769E0">
            <w:pPr>
              <w:rPr>
                <w:rFonts w:asciiTheme="majorHAnsi" w:hAnsiTheme="majorHAnsi" w:cstheme="majorHAnsi"/>
                <w:b/>
                <w:sz w:val="18"/>
                <w:szCs w:val="18"/>
                <w:lang w:eastAsia="en-GB"/>
              </w:rPr>
            </w:pPr>
            <w:r w:rsidRPr="00183619">
              <w:rPr>
                <w:rFonts w:asciiTheme="majorHAnsi" w:hAnsiTheme="majorHAnsi" w:cstheme="majorHAnsi"/>
                <w:b/>
                <w:sz w:val="18"/>
                <w:szCs w:val="18"/>
                <w:lang w:eastAsia="en-GB"/>
              </w:rPr>
              <w:t>Life-cycles / Human Life-cycle</w:t>
            </w:r>
          </w:p>
        </w:tc>
        <w:tc>
          <w:tcPr>
            <w:tcW w:w="2614" w:type="dxa"/>
          </w:tcPr>
          <w:p w:rsidR="004769E0" w:rsidRPr="004769E0" w:rsidRDefault="004769E0" w:rsidP="004769E0">
            <w:pPr>
              <w:rPr>
                <w:rFonts w:asciiTheme="majorHAnsi" w:hAnsiTheme="majorHAnsi" w:cstheme="majorHAnsi"/>
                <w:sz w:val="18"/>
                <w:szCs w:val="18"/>
                <w:lang w:eastAsia="en-GB"/>
              </w:rPr>
            </w:pPr>
            <w:r w:rsidRPr="00810BA5">
              <w:rPr>
                <w:rFonts w:asciiTheme="majorHAnsi" w:hAnsiTheme="majorHAnsi" w:cstheme="majorHAnsi"/>
                <w:b/>
                <w:sz w:val="18"/>
                <w:szCs w:val="18"/>
                <w:lang w:eastAsia="en-GB"/>
              </w:rPr>
              <w:t>Equality Act</w:t>
            </w:r>
            <w:r w:rsidRPr="004769E0">
              <w:rPr>
                <w:rFonts w:asciiTheme="majorHAnsi" w:hAnsiTheme="majorHAnsi" w:cstheme="majorHAnsi"/>
                <w:sz w:val="18"/>
                <w:szCs w:val="18"/>
                <w:lang w:eastAsia="en-GB"/>
              </w:rPr>
              <w:t xml:space="preserve"> </w:t>
            </w:r>
            <w:r>
              <w:rPr>
                <w:rFonts w:asciiTheme="majorHAnsi" w:hAnsiTheme="majorHAnsi" w:cstheme="majorHAnsi"/>
                <w:sz w:val="18"/>
                <w:szCs w:val="18"/>
                <w:lang w:eastAsia="en-GB"/>
              </w:rPr>
              <w:t>–</w:t>
            </w:r>
            <w:r w:rsidRPr="004769E0">
              <w:rPr>
                <w:rFonts w:asciiTheme="majorHAnsi" w:hAnsiTheme="majorHAnsi" w:cstheme="majorHAnsi"/>
                <w:sz w:val="18"/>
                <w:szCs w:val="18"/>
                <w:lang w:eastAsia="en-GB"/>
              </w:rPr>
              <w:t xml:space="preserve"> </w:t>
            </w:r>
            <w:r>
              <w:rPr>
                <w:rFonts w:asciiTheme="majorHAnsi" w:hAnsiTheme="majorHAnsi" w:cstheme="majorHAnsi"/>
                <w:sz w:val="18"/>
                <w:szCs w:val="18"/>
                <w:lang w:eastAsia="en-GB"/>
              </w:rPr>
              <w:t xml:space="preserve">The </w:t>
            </w:r>
            <w:r w:rsidRPr="004769E0">
              <w:rPr>
                <w:rFonts w:asciiTheme="majorHAnsi" w:hAnsiTheme="majorHAnsi" w:cstheme="majorHAnsi"/>
                <w:sz w:val="18"/>
                <w:szCs w:val="18"/>
                <w:lang w:eastAsia="en-GB"/>
              </w:rPr>
              <w:t>Protected Characteristics</w:t>
            </w:r>
            <w:r w:rsidR="00183619">
              <w:rPr>
                <w:rFonts w:asciiTheme="majorHAnsi" w:hAnsiTheme="majorHAnsi" w:cstheme="majorHAnsi"/>
                <w:sz w:val="18"/>
                <w:szCs w:val="18"/>
                <w:lang w:eastAsia="en-GB"/>
              </w:rPr>
              <w:t>, including LGBT+</w:t>
            </w:r>
          </w:p>
          <w:p w:rsidR="004769E0" w:rsidRPr="004769E0" w:rsidRDefault="004769E0" w:rsidP="004769E0">
            <w:pPr>
              <w:rPr>
                <w:rFonts w:asciiTheme="majorHAnsi" w:hAnsiTheme="majorHAnsi" w:cstheme="majorHAnsi"/>
                <w:sz w:val="18"/>
                <w:szCs w:val="18"/>
                <w:lang w:eastAsia="en-GB"/>
              </w:rPr>
            </w:pPr>
            <w:r w:rsidRPr="00810BA5">
              <w:rPr>
                <w:rFonts w:asciiTheme="majorHAnsi" w:hAnsiTheme="majorHAnsi" w:cstheme="majorHAnsi"/>
                <w:b/>
                <w:sz w:val="18"/>
                <w:szCs w:val="18"/>
                <w:lang w:eastAsia="en-GB"/>
              </w:rPr>
              <w:t>Menstruation</w:t>
            </w:r>
            <w:r w:rsidR="004C5F89" w:rsidRPr="00810BA5">
              <w:rPr>
                <w:rFonts w:asciiTheme="majorHAnsi" w:hAnsiTheme="majorHAnsi" w:cstheme="majorHAnsi"/>
                <w:b/>
                <w:sz w:val="18"/>
                <w:szCs w:val="18"/>
                <w:lang w:eastAsia="en-GB"/>
              </w:rPr>
              <w:t xml:space="preserve"> </w:t>
            </w:r>
            <w:r w:rsidR="004C5F89">
              <w:rPr>
                <w:rFonts w:asciiTheme="majorHAnsi" w:hAnsiTheme="majorHAnsi" w:cstheme="majorHAnsi"/>
                <w:sz w:val="18"/>
                <w:szCs w:val="18"/>
                <w:lang w:eastAsia="en-GB"/>
              </w:rPr>
              <w:t>/ Periods</w:t>
            </w:r>
          </w:p>
        </w:tc>
        <w:tc>
          <w:tcPr>
            <w:tcW w:w="2614" w:type="dxa"/>
          </w:tcPr>
          <w:p w:rsidR="00183619" w:rsidRDefault="00183619" w:rsidP="00810BA5">
            <w:pPr>
              <w:rPr>
                <w:rFonts w:asciiTheme="majorHAnsi" w:hAnsiTheme="majorHAnsi" w:cstheme="majorHAnsi"/>
                <w:sz w:val="18"/>
                <w:szCs w:val="18"/>
                <w:lang w:eastAsia="en-GB"/>
              </w:rPr>
            </w:pPr>
            <w:r>
              <w:rPr>
                <w:rFonts w:asciiTheme="majorHAnsi" w:hAnsiTheme="majorHAnsi" w:cstheme="majorHAnsi"/>
                <w:sz w:val="18"/>
                <w:szCs w:val="18"/>
                <w:lang w:eastAsia="en-GB"/>
              </w:rPr>
              <w:t>Revision:</w:t>
            </w:r>
          </w:p>
          <w:p w:rsidR="00810BA5" w:rsidRPr="004769E0" w:rsidRDefault="00810BA5" w:rsidP="00810BA5">
            <w:pPr>
              <w:rPr>
                <w:rFonts w:asciiTheme="majorHAnsi" w:hAnsiTheme="majorHAnsi" w:cstheme="majorHAnsi"/>
                <w:sz w:val="18"/>
                <w:szCs w:val="18"/>
                <w:lang w:eastAsia="en-GB"/>
              </w:rPr>
            </w:pPr>
            <w:r w:rsidRPr="00183619">
              <w:rPr>
                <w:rFonts w:asciiTheme="majorHAnsi" w:hAnsiTheme="majorHAnsi" w:cstheme="majorHAnsi"/>
                <w:sz w:val="18"/>
                <w:szCs w:val="18"/>
                <w:lang w:eastAsia="en-GB"/>
              </w:rPr>
              <w:t>Equality Act</w:t>
            </w:r>
            <w:r w:rsidRPr="004769E0">
              <w:rPr>
                <w:rFonts w:asciiTheme="majorHAnsi" w:hAnsiTheme="majorHAnsi" w:cstheme="majorHAnsi"/>
                <w:sz w:val="18"/>
                <w:szCs w:val="18"/>
                <w:lang w:eastAsia="en-GB"/>
              </w:rPr>
              <w:t xml:space="preserve"> </w:t>
            </w:r>
            <w:r>
              <w:rPr>
                <w:rFonts w:asciiTheme="majorHAnsi" w:hAnsiTheme="majorHAnsi" w:cstheme="majorHAnsi"/>
                <w:sz w:val="18"/>
                <w:szCs w:val="18"/>
                <w:lang w:eastAsia="en-GB"/>
              </w:rPr>
              <w:t>–</w:t>
            </w:r>
            <w:r w:rsidRPr="004769E0">
              <w:rPr>
                <w:rFonts w:asciiTheme="majorHAnsi" w:hAnsiTheme="majorHAnsi" w:cstheme="majorHAnsi"/>
                <w:sz w:val="18"/>
                <w:szCs w:val="18"/>
                <w:lang w:eastAsia="en-GB"/>
              </w:rPr>
              <w:t xml:space="preserve"> </w:t>
            </w:r>
            <w:r>
              <w:rPr>
                <w:rFonts w:asciiTheme="majorHAnsi" w:hAnsiTheme="majorHAnsi" w:cstheme="majorHAnsi"/>
                <w:sz w:val="18"/>
                <w:szCs w:val="18"/>
                <w:lang w:eastAsia="en-GB"/>
              </w:rPr>
              <w:t xml:space="preserve">The </w:t>
            </w:r>
            <w:r w:rsidRPr="004769E0">
              <w:rPr>
                <w:rFonts w:asciiTheme="majorHAnsi" w:hAnsiTheme="majorHAnsi" w:cstheme="majorHAnsi"/>
                <w:sz w:val="18"/>
                <w:szCs w:val="18"/>
                <w:lang w:eastAsia="en-GB"/>
              </w:rPr>
              <w:t>Protected Characteristics</w:t>
            </w:r>
            <w:r w:rsidR="00183619">
              <w:rPr>
                <w:rFonts w:asciiTheme="majorHAnsi" w:hAnsiTheme="majorHAnsi" w:cstheme="majorHAnsi"/>
                <w:sz w:val="18"/>
                <w:szCs w:val="18"/>
                <w:lang w:eastAsia="en-GB"/>
              </w:rPr>
              <w:t>, including LGBT+</w:t>
            </w:r>
          </w:p>
          <w:p w:rsidR="004769E0" w:rsidRPr="004769E0" w:rsidRDefault="004769E0" w:rsidP="004769E0">
            <w:pPr>
              <w:rPr>
                <w:rFonts w:asciiTheme="majorHAnsi" w:eastAsia="Times New Roman" w:hAnsiTheme="majorHAnsi" w:cstheme="majorHAnsi"/>
                <w:color w:val="0B0C0C"/>
                <w:sz w:val="18"/>
                <w:szCs w:val="18"/>
                <w:lang w:eastAsia="en-GB"/>
              </w:rPr>
            </w:pPr>
            <w:r>
              <w:rPr>
                <w:rFonts w:asciiTheme="majorHAnsi" w:eastAsia="Times New Roman" w:hAnsiTheme="majorHAnsi" w:cstheme="majorHAnsi"/>
                <w:color w:val="0B0C0C"/>
                <w:sz w:val="18"/>
                <w:szCs w:val="18"/>
                <w:lang w:eastAsia="en-GB"/>
              </w:rPr>
              <w:t>Menstruation</w:t>
            </w:r>
            <w:r w:rsidR="004C5F89">
              <w:rPr>
                <w:rFonts w:asciiTheme="majorHAnsi" w:eastAsia="Times New Roman" w:hAnsiTheme="majorHAnsi" w:cstheme="majorHAnsi"/>
                <w:color w:val="0B0C0C"/>
                <w:sz w:val="18"/>
                <w:szCs w:val="18"/>
                <w:lang w:eastAsia="en-GB"/>
              </w:rPr>
              <w:t xml:space="preserve"> / Periods</w:t>
            </w:r>
            <w:r w:rsidRPr="004769E0">
              <w:rPr>
                <w:rFonts w:asciiTheme="majorHAnsi" w:eastAsia="Times New Roman" w:hAnsiTheme="majorHAnsi" w:cstheme="majorHAnsi"/>
                <w:color w:val="0B0C0C"/>
                <w:sz w:val="18"/>
                <w:szCs w:val="18"/>
                <w:lang w:eastAsia="en-GB"/>
              </w:rPr>
              <w:t xml:space="preserve">. </w:t>
            </w:r>
          </w:p>
          <w:p w:rsidR="004769E0" w:rsidRDefault="004769E0" w:rsidP="004769E0">
            <w:pPr>
              <w:rPr>
                <w:rFonts w:asciiTheme="majorHAnsi" w:hAnsiTheme="majorHAnsi" w:cstheme="majorHAnsi"/>
                <w:sz w:val="18"/>
                <w:szCs w:val="18"/>
                <w:lang w:eastAsia="en-GB"/>
              </w:rPr>
            </w:pPr>
            <w:r w:rsidRPr="004769E0">
              <w:rPr>
                <w:rFonts w:asciiTheme="majorHAnsi" w:hAnsiTheme="majorHAnsi" w:cstheme="majorHAnsi"/>
                <w:sz w:val="18"/>
                <w:szCs w:val="18"/>
                <w:lang w:eastAsia="en-GB"/>
              </w:rPr>
              <w:t>Names and functions of</w:t>
            </w:r>
            <w:r>
              <w:rPr>
                <w:rFonts w:asciiTheme="majorHAnsi" w:hAnsiTheme="majorHAnsi" w:cstheme="majorHAnsi"/>
                <w:sz w:val="18"/>
                <w:szCs w:val="18"/>
                <w:lang w:eastAsia="en-GB"/>
              </w:rPr>
              <w:t xml:space="preserve"> genita</w:t>
            </w:r>
            <w:r w:rsidRPr="004769E0">
              <w:rPr>
                <w:rFonts w:asciiTheme="majorHAnsi" w:hAnsiTheme="majorHAnsi" w:cstheme="majorHAnsi"/>
                <w:sz w:val="18"/>
                <w:szCs w:val="18"/>
                <w:lang w:eastAsia="en-GB"/>
              </w:rPr>
              <w:t>lia associated with reproduction</w:t>
            </w:r>
          </w:p>
          <w:p w:rsidR="00183619" w:rsidRPr="00183619" w:rsidRDefault="00183619" w:rsidP="004769E0">
            <w:pPr>
              <w:rPr>
                <w:rFonts w:asciiTheme="majorHAnsi" w:hAnsiTheme="majorHAnsi" w:cstheme="majorHAnsi"/>
                <w:sz w:val="18"/>
                <w:szCs w:val="18"/>
                <w:u w:val="single"/>
                <w:lang w:eastAsia="en-GB"/>
              </w:rPr>
            </w:pPr>
            <w:r w:rsidRPr="00183619">
              <w:rPr>
                <w:rFonts w:asciiTheme="majorHAnsi" w:hAnsiTheme="majorHAnsi" w:cstheme="majorHAnsi"/>
                <w:sz w:val="18"/>
                <w:szCs w:val="18"/>
                <w:u w:val="single"/>
                <w:lang w:eastAsia="en-GB"/>
              </w:rPr>
              <w:t>New Content:</w:t>
            </w:r>
          </w:p>
          <w:p w:rsidR="00810BA5" w:rsidRDefault="00810BA5" w:rsidP="004769E0">
            <w:pPr>
              <w:rPr>
                <w:rFonts w:asciiTheme="majorHAnsi" w:eastAsia="Times New Roman" w:hAnsiTheme="majorHAnsi" w:cstheme="majorHAnsi"/>
                <w:color w:val="0B0C0C"/>
                <w:sz w:val="18"/>
                <w:szCs w:val="18"/>
                <w:lang w:eastAsia="en-GB"/>
              </w:rPr>
            </w:pPr>
            <w:r w:rsidRPr="00810BA5">
              <w:rPr>
                <w:rFonts w:asciiTheme="majorHAnsi" w:hAnsiTheme="majorHAnsi" w:cstheme="majorHAnsi"/>
                <w:b/>
                <w:sz w:val="18"/>
                <w:szCs w:val="18"/>
                <w:lang w:eastAsia="en-GB"/>
              </w:rPr>
              <w:t>Puberty</w:t>
            </w:r>
            <w:r>
              <w:rPr>
                <w:rFonts w:asciiTheme="majorHAnsi" w:hAnsiTheme="majorHAnsi" w:cstheme="majorHAnsi"/>
                <w:sz w:val="18"/>
                <w:szCs w:val="18"/>
                <w:lang w:eastAsia="en-GB"/>
              </w:rPr>
              <w:t xml:space="preserve"> </w:t>
            </w:r>
            <w:r w:rsidRPr="004769E0">
              <w:rPr>
                <w:rFonts w:asciiTheme="majorHAnsi" w:eastAsia="Times New Roman" w:hAnsiTheme="majorHAnsi" w:cstheme="majorHAnsi"/>
                <w:color w:val="0B0C0C"/>
                <w:sz w:val="18"/>
                <w:szCs w:val="18"/>
                <w:lang w:eastAsia="en-GB"/>
              </w:rPr>
              <w:t xml:space="preserve">– Changes in emotional &amp; </w:t>
            </w:r>
            <w:r>
              <w:rPr>
                <w:rFonts w:asciiTheme="majorHAnsi" w:eastAsia="Times New Roman" w:hAnsiTheme="majorHAnsi" w:cstheme="majorHAnsi"/>
                <w:color w:val="0B0C0C"/>
                <w:sz w:val="18"/>
                <w:szCs w:val="18"/>
                <w:lang w:eastAsia="en-GB"/>
              </w:rPr>
              <w:t>physical development</w:t>
            </w:r>
          </w:p>
          <w:p w:rsidR="004769E0" w:rsidRPr="004769E0" w:rsidRDefault="004769E0" w:rsidP="00810BA5">
            <w:pPr>
              <w:rPr>
                <w:rFonts w:asciiTheme="majorHAnsi" w:hAnsiTheme="majorHAnsi" w:cstheme="majorHAnsi"/>
                <w:sz w:val="18"/>
                <w:szCs w:val="18"/>
                <w:lang w:eastAsia="en-GB"/>
              </w:rPr>
            </w:pPr>
          </w:p>
        </w:tc>
        <w:tc>
          <w:tcPr>
            <w:tcW w:w="2614" w:type="dxa"/>
          </w:tcPr>
          <w:p w:rsidR="00183619" w:rsidRPr="004769E0" w:rsidRDefault="00183619" w:rsidP="00183619">
            <w:pPr>
              <w:rPr>
                <w:rFonts w:asciiTheme="majorHAnsi" w:hAnsiTheme="majorHAnsi" w:cstheme="majorHAnsi"/>
                <w:sz w:val="18"/>
                <w:szCs w:val="18"/>
                <w:lang w:eastAsia="en-GB"/>
              </w:rPr>
            </w:pPr>
            <w:r>
              <w:rPr>
                <w:rFonts w:asciiTheme="majorHAnsi" w:eastAsia="Times New Roman" w:hAnsiTheme="majorHAnsi" w:cstheme="majorHAnsi"/>
                <w:color w:val="0B0C0C"/>
                <w:sz w:val="18"/>
                <w:szCs w:val="18"/>
                <w:lang w:eastAsia="en-GB"/>
              </w:rPr>
              <w:t xml:space="preserve">Revision: </w:t>
            </w:r>
            <w:r w:rsidRPr="00183619">
              <w:rPr>
                <w:rFonts w:asciiTheme="majorHAnsi" w:hAnsiTheme="majorHAnsi" w:cstheme="majorHAnsi"/>
                <w:sz w:val="18"/>
                <w:szCs w:val="18"/>
                <w:lang w:eastAsia="en-GB"/>
              </w:rPr>
              <w:t>Equality Act</w:t>
            </w:r>
            <w:r w:rsidRPr="004769E0">
              <w:rPr>
                <w:rFonts w:asciiTheme="majorHAnsi" w:hAnsiTheme="majorHAnsi" w:cstheme="majorHAnsi"/>
                <w:sz w:val="18"/>
                <w:szCs w:val="18"/>
                <w:lang w:eastAsia="en-GB"/>
              </w:rPr>
              <w:t xml:space="preserve"> </w:t>
            </w:r>
            <w:r>
              <w:rPr>
                <w:rFonts w:asciiTheme="majorHAnsi" w:hAnsiTheme="majorHAnsi" w:cstheme="majorHAnsi"/>
                <w:sz w:val="18"/>
                <w:szCs w:val="18"/>
                <w:lang w:eastAsia="en-GB"/>
              </w:rPr>
              <w:t>–</w:t>
            </w:r>
            <w:r w:rsidRPr="004769E0">
              <w:rPr>
                <w:rFonts w:asciiTheme="majorHAnsi" w:hAnsiTheme="majorHAnsi" w:cstheme="majorHAnsi"/>
                <w:sz w:val="18"/>
                <w:szCs w:val="18"/>
                <w:lang w:eastAsia="en-GB"/>
              </w:rPr>
              <w:t xml:space="preserve"> </w:t>
            </w:r>
            <w:r>
              <w:rPr>
                <w:rFonts w:asciiTheme="majorHAnsi" w:hAnsiTheme="majorHAnsi" w:cstheme="majorHAnsi"/>
                <w:sz w:val="18"/>
                <w:szCs w:val="18"/>
                <w:lang w:eastAsia="en-GB"/>
              </w:rPr>
              <w:t xml:space="preserve">The </w:t>
            </w:r>
            <w:r w:rsidRPr="004769E0">
              <w:rPr>
                <w:rFonts w:asciiTheme="majorHAnsi" w:hAnsiTheme="majorHAnsi" w:cstheme="majorHAnsi"/>
                <w:sz w:val="18"/>
                <w:szCs w:val="18"/>
                <w:lang w:eastAsia="en-GB"/>
              </w:rPr>
              <w:t>Protected Characteristics</w:t>
            </w:r>
            <w:r>
              <w:rPr>
                <w:rFonts w:asciiTheme="majorHAnsi" w:hAnsiTheme="majorHAnsi" w:cstheme="majorHAnsi"/>
                <w:sz w:val="18"/>
                <w:szCs w:val="18"/>
                <w:lang w:eastAsia="en-GB"/>
              </w:rPr>
              <w:t>, including LGBT+</w:t>
            </w:r>
          </w:p>
          <w:p w:rsidR="004769E0" w:rsidRPr="004769E0" w:rsidRDefault="004769E0" w:rsidP="004769E0">
            <w:pPr>
              <w:rPr>
                <w:rFonts w:asciiTheme="majorHAnsi" w:eastAsia="Times New Roman" w:hAnsiTheme="majorHAnsi" w:cstheme="majorHAnsi"/>
                <w:color w:val="0B0C0C"/>
                <w:sz w:val="18"/>
                <w:szCs w:val="18"/>
                <w:lang w:eastAsia="en-GB"/>
              </w:rPr>
            </w:pPr>
            <w:r>
              <w:rPr>
                <w:rFonts w:asciiTheme="majorHAnsi" w:eastAsia="Times New Roman" w:hAnsiTheme="majorHAnsi" w:cstheme="majorHAnsi"/>
                <w:color w:val="0B0C0C"/>
                <w:sz w:val="18"/>
                <w:szCs w:val="18"/>
                <w:lang w:eastAsia="en-GB"/>
              </w:rPr>
              <w:t>Menstruation</w:t>
            </w:r>
            <w:r w:rsidR="004C5F89">
              <w:rPr>
                <w:rFonts w:asciiTheme="majorHAnsi" w:eastAsia="Times New Roman" w:hAnsiTheme="majorHAnsi" w:cstheme="majorHAnsi"/>
                <w:color w:val="0B0C0C"/>
                <w:sz w:val="18"/>
                <w:szCs w:val="18"/>
                <w:lang w:eastAsia="en-GB"/>
              </w:rPr>
              <w:t xml:space="preserve"> / Periods</w:t>
            </w:r>
            <w:r w:rsidRPr="004769E0">
              <w:rPr>
                <w:rFonts w:asciiTheme="majorHAnsi" w:eastAsia="Times New Roman" w:hAnsiTheme="majorHAnsi" w:cstheme="majorHAnsi"/>
                <w:color w:val="0B0C0C"/>
                <w:sz w:val="18"/>
                <w:szCs w:val="18"/>
                <w:lang w:eastAsia="en-GB"/>
              </w:rPr>
              <w:t xml:space="preserve"> </w:t>
            </w:r>
          </w:p>
          <w:p w:rsidR="004769E0" w:rsidRPr="004769E0" w:rsidRDefault="00810BA5" w:rsidP="004769E0">
            <w:pPr>
              <w:rPr>
                <w:rFonts w:asciiTheme="majorHAnsi" w:eastAsia="Times New Roman" w:hAnsiTheme="majorHAnsi" w:cstheme="majorHAnsi"/>
                <w:color w:val="0B0C0C"/>
                <w:sz w:val="18"/>
                <w:szCs w:val="18"/>
                <w:lang w:eastAsia="en-GB"/>
              </w:rPr>
            </w:pPr>
            <w:r>
              <w:rPr>
                <w:rFonts w:asciiTheme="majorHAnsi" w:hAnsiTheme="majorHAnsi" w:cstheme="majorHAnsi"/>
                <w:sz w:val="18"/>
                <w:szCs w:val="18"/>
                <w:lang w:eastAsia="en-GB"/>
              </w:rPr>
              <w:t>N</w:t>
            </w:r>
            <w:r w:rsidR="004769E0" w:rsidRPr="004769E0">
              <w:rPr>
                <w:rFonts w:asciiTheme="majorHAnsi" w:hAnsiTheme="majorHAnsi" w:cstheme="majorHAnsi"/>
                <w:sz w:val="18"/>
                <w:szCs w:val="18"/>
                <w:lang w:eastAsia="en-GB"/>
              </w:rPr>
              <w:t>ames and functions of</w:t>
            </w:r>
            <w:r w:rsidR="004769E0">
              <w:rPr>
                <w:rFonts w:asciiTheme="majorHAnsi" w:hAnsiTheme="majorHAnsi" w:cstheme="majorHAnsi"/>
                <w:sz w:val="18"/>
                <w:szCs w:val="18"/>
                <w:lang w:eastAsia="en-GB"/>
              </w:rPr>
              <w:t xml:space="preserve"> geni</w:t>
            </w:r>
            <w:r w:rsidR="004769E0" w:rsidRPr="004769E0">
              <w:rPr>
                <w:rFonts w:asciiTheme="majorHAnsi" w:hAnsiTheme="majorHAnsi" w:cstheme="majorHAnsi"/>
                <w:sz w:val="18"/>
                <w:szCs w:val="18"/>
                <w:lang w:eastAsia="en-GB"/>
              </w:rPr>
              <w:t>talia associated with reproduction</w:t>
            </w:r>
            <w:r w:rsidR="004769E0" w:rsidRPr="004769E0">
              <w:rPr>
                <w:rFonts w:asciiTheme="majorHAnsi" w:eastAsia="Times New Roman" w:hAnsiTheme="majorHAnsi" w:cstheme="majorHAnsi"/>
                <w:color w:val="0B0C0C"/>
                <w:sz w:val="18"/>
                <w:szCs w:val="18"/>
                <w:lang w:eastAsia="en-GB"/>
              </w:rPr>
              <w:t xml:space="preserve"> </w:t>
            </w:r>
          </w:p>
          <w:p w:rsidR="004769E0" w:rsidRDefault="004769E0" w:rsidP="004769E0">
            <w:pPr>
              <w:rPr>
                <w:rFonts w:asciiTheme="majorHAnsi" w:eastAsia="Times New Roman" w:hAnsiTheme="majorHAnsi" w:cstheme="majorHAnsi"/>
                <w:color w:val="0B0C0C"/>
                <w:sz w:val="18"/>
                <w:szCs w:val="18"/>
                <w:lang w:eastAsia="en-GB"/>
              </w:rPr>
            </w:pPr>
            <w:r w:rsidRPr="004769E0">
              <w:rPr>
                <w:rFonts w:asciiTheme="majorHAnsi" w:eastAsia="Times New Roman" w:hAnsiTheme="majorHAnsi" w:cstheme="majorHAnsi"/>
                <w:color w:val="0B0C0C"/>
                <w:sz w:val="18"/>
                <w:szCs w:val="18"/>
                <w:lang w:eastAsia="en-GB"/>
              </w:rPr>
              <w:t xml:space="preserve">Puberty – Changes in emotional &amp; physical development. </w:t>
            </w:r>
          </w:p>
          <w:p w:rsidR="00183619" w:rsidRPr="00183619" w:rsidRDefault="00183619" w:rsidP="004769E0">
            <w:pPr>
              <w:rPr>
                <w:rFonts w:asciiTheme="majorHAnsi" w:eastAsia="Times New Roman" w:hAnsiTheme="majorHAnsi" w:cstheme="majorHAnsi"/>
                <w:b/>
                <w:color w:val="0B0C0C"/>
                <w:sz w:val="18"/>
                <w:szCs w:val="18"/>
                <w:u w:val="single"/>
                <w:lang w:eastAsia="en-GB"/>
              </w:rPr>
            </w:pPr>
            <w:r w:rsidRPr="00183619">
              <w:rPr>
                <w:rFonts w:asciiTheme="majorHAnsi" w:eastAsia="Times New Roman" w:hAnsiTheme="majorHAnsi" w:cstheme="majorHAnsi"/>
                <w:b/>
                <w:color w:val="0B0C0C"/>
                <w:sz w:val="18"/>
                <w:szCs w:val="18"/>
                <w:u w:val="single"/>
                <w:lang w:eastAsia="en-GB"/>
              </w:rPr>
              <w:t>New Content:</w:t>
            </w:r>
          </w:p>
          <w:p w:rsidR="004769E0" w:rsidRDefault="004769E0" w:rsidP="004769E0">
            <w:pPr>
              <w:rPr>
                <w:rFonts w:asciiTheme="majorHAnsi" w:eastAsia="Times New Roman" w:hAnsiTheme="majorHAnsi" w:cstheme="majorHAnsi"/>
                <w:color w:val="0B0C0C"/>
                <w:sz w:val="18"/>
                <w:szCs w:val="18"/>
                <w:lang w:eastAsia="en-GB"/>
              </w:rPr>
            </w:pPr>
            <w:r w:rsidRPr="00810BA5">
              <w:rPr>
                <w:rFonts w:asciiTheme="majorHAnsi" w:eastAsia="Times New Roman" w:hAnsiTheme="majorHAnsi" w:cstheme="majorHAnsi"/>
                <w:b/>
                <w:color w:val="0B0C0C"/>
                <w:sz w:val="18"/>
                <w:szCs w:val="18"/>
                <w:lang w:eastAsia="en-GB"/>
              </w:rPr>
              <w:t>Human reproduction</w:t>
            </w:r>
            <w:r w:rsidRPr="004769E0">
              <w:rPr>
                <w:rFonts w:asciiTheme="majorHAnsi" w:eastAsia="Times New Roman" w:hAnsiTheme="majorHAnsi" w:cstheme="majorHAnsi"/>
                <w:color w:val="0B0C0C"/>
                <w:sz w:val="18"/>
                <w:szCs w:val="18"/>
                <w:lang w:eastAsia="en-GB"/>
              </w:rPr>
              <w:t xml:space="preserve"> - know how a baby is conceived and born (including drawing on knowledge of the human life cycle set out in the national curriculum for science) </w:t>
            </w:r>
          </w:p>
          <w:p w:rsidR="00810BA5" w:rsidRPr="004769E0" w:rsidRDefault="00810BA5" w:rsidP="004769E0">
            <w:pPr>
              <w:rPr>
                <w:rFonts w:asciiTheme="majorHAnsi" w:hAnsiTheme="majorHAnsi" w:cstheme="majorHAnsi"/>
                <w:sz w:val="18"/>
                <w:szCs w:val="18"/>
              </w:rPr>
            </w:pPr>
            <w:r w:rsidRPr="00810BA5">
              <w:rPr>
                <w:rFonts w:asciiTheme="majorHAnsi" w:eastAsia="Times New Roman" w:hAnsiTheme="majorHAnsi" w:cstheme="majorHAnsi"/>
                <w:b/>
                <w:color w:val="0B0C0C"/>
                <w:sz w:val="18"/>
                <w:szCs w:val="18"/>
                <w:lang w:eastAsia="en-GB"/>
              </w:rPr>
              <w:t>FGM</w:t>
            </w:r>
            <w:r w:rsidRPr="00810BA5">
              <w:rPr>
                <w:rFonts w:asciiTheme="majorHAnsi" w:eastAsia="Times New Roman" w:hAnsiTheme="majorHAnsi" w:cstheme="majorHAnsi"/>
                <w:color w:val="0B0C0C"/>
                <w:sz w:val="18"/>
                <w:szCs w:val="18"/>
                <w:lang w:eastAsia="en-GB"/>
              </w:rPr>
              <w:t xml:space="preserve"> </w:t>
            </w:r>
            <w:r>
              <w:rPr>
                <w:rFonts w:asciiTheme="majorHAnsi" w:eastAsia="Times New Roman" w:hAnsiTheme="majorHAnsi" w:cstheme="majorHAnsi"/>
                <w:color w:val="0B0C0C"/>
                <w:sz w:val="18"/>
                <w:szCs w:val="18"/>
                <w:lang w:eastAsia="en-GB"/>
              </w:rPr>
              <w:t>– Female Genital Mutilation</w:t>
            </w:r>
          </w:p>
          <w:p w:rsidR="004769E0" w:rsidRPr="004769E0" w:rsidRDefault="004769E0" w:rsidP="004769E0">
            <w:pPr>
              <w:rPr>
                <w:rFonts w:asciiTheme="majorHAnsi" w:hAnsiTheme="majorHAnsi" w:cstheme="majorHAnsi"/>
                <w:sz w:val="18"/>
                <w:szCs w:val="18"/>
                <w:lang w:eastAsia="en-GB"/>
              </w:rPr>
            </w:pPr>
          </w:p>
        </w:tc>
      </w:tr>
    </w:tbl>
    <w:p w:rsidR="008856C9" w:rsidRPr="008856C9" w:rsidRDefault="008856C9" w:rsidP="008856C9">
      <w:pPr>
        <w:pStyle w:val="ListParagraph"/>
        <w:spacing w:after="0"/>
        <w:rPr>
          <w:rFonts w:asciiTheme="majorHAnsi" w:hAnsiTheme="majorHAnsi" w:cstheme="majorHAnsi"/>
          <w:sz w:val="24"/>
          <w:szCs w:val="24"/>
        </w:rPr>
      </w:pPr>
    </w:p>
    <w:p w:rsidR="008856C9" w:rsidRPr="0072052F" w:rsidRDefault="004769E0" w:rsidP="008856C9">
      <w:pPr>
        <w:pStyle w:val="Heading3"/>
        <w:rPr>
          <w:rFonts w:eastAsia="Times New Roman"/>
          <w:lang w:eastAsia="en-GB"/>
        </w:rPr>
      </w:pPr>
      <w:r>
        <w:rPr>
          <w:rFonts w:eastAsia="Times New Roman"/>
          <w:lang w:eastAsia="en-GB"/>
        </w:rPr>
        <w:t xml:space="preserve">4.4 </w:t>
      </w:r>
      <w:r w:rsidR="008856C9">
        <w:rPr>
          <w:rFonts w:eastAsia="Times New Roman"/>
          <w:lang w:eastAsia="en-GB"/>
        </w:rPr>
        <w:t>Personalised</w:t>
      </w:r>
      <w:r w:rsidR="008856C9" w:rsidRPr="0072052F">
        <w:rPr>
          <w:rFonts w:eastAsia="Times New Roman"/>
          <w:lang w:eastAsia="en-GB"/>
        </w:rPr>
        <w:t xml:space="preserve"> approach</w:t>
      </w:r>
    </w:p>
    <w:p w:rsidR="008856C9" w:rsidRPr="00BC4A8F" w:rsidRDefault="008856C9" w:rsidP="008856C9">
      <w:pPr>
        <w:shd w:val="clear" w:color="auto" w:fill="FFFFFF"/>
        <w:spacing w:after="0" w:line="240" w:lineRule="auto"/>
        <w:rPr>
          <w:rFonts w:asciiTheme="majorHAnsi" w:eastAsia="Times New Roman" w:hAnsiTheme="majorHAnsi" w:cstheme="majorHAnsi"/>
          <w:color w:val="0B0C0C"/>
          <w:sz w:val="24"/>
          <w:szCs w:val="24"/>
          <w:lang w:eastAsia="en-GB"/>
        </w:rPr>
      </w:pPr>
      <w:r w:rsidRPr="00BC4A8F">
        <w:rPr>
          <w:rFonts w:asciiTheme="majorHAnsi" w:eastAsia="Times New Roman" w:hAnsiTheme="majorHAnsi" w:cstheme="majorHAnsi"/>
          <w:color w:val="0B0C0C"/>
          <w:sz w:val="24"/>
          <w:szCs w:val="24"/>
          <w:lang w:eastAsia="en-GB"/>
        </w:rPr>
        <w:t xml:space="preserve">Teaching </w:t>
      </w:r>
      <w:r w:rsidRPr="0072052F">
        <w:rPr>
          <w:rFonts w:asciiTheme="majorHAnsi" w:eastAsia="Times New Roman" w:hAnsiTheme="majorHAnsi" w:cstheme="majorHAnsi"/>
          <w:color w:val="0B0C0C"/>
          <w:sz w:val="24"/>
          <w:szCs w:val="24"/>
          <w:lang w:eastAsia="en-GB"/>
        </w:rPr>
        <w:t xml:space="preserve">at </w:t>
      </w:r>
      <w:r w:rsidR="00285D9B">
        <w:rPr>
          <w:rFonts w:asciiTheme="majorHAnsi" w:eastAsia="Times New Roman" w:hAnsiTheme="majorHAnsi" w:cstheme="majorHAnsi"/>
          <w:color w:val="0B0C0C"/>
          <w:sz w:val="24"/>
          <w:szCs w:val="24"/>
          <w:lang w:eastAsia="en-GB"/>
        </w:rPr>
        <w:t xml:space="preserve">RSE at </w:t>
      </w:r>
      <w:r w:rsidRPr="0072052F">
        <w:rPr>
          <w:rFonts w:asciiTheme="majorHAnsi" w:eastAsia="Times New Roman" w:hAnsiTheme="majorHAnsi" w:cstheme="majorHAnsi"/>
          <w:color w:val="0B0C0C"/>
          <w:sz w:val="24"/>
          <w:szCs w:val="24"/>
          <w:lang w:eastAsia="en-GB"/>
        </w:rPr>
        <w:t xml:space="preserve">our school will </w:t>
      </w:r>
      <w:r w:rsidRPr="00BC4A8F">
        <w:rPr>
          <w:rFonts w:asciiTheme="majorHAnsi" w:eastAsia="Times New Roman" w:hAnsiTheme="majorHAnsi" w:cstheme="majorHAnsi"/>
          <w:color w:val="0B0C0C"/>
          <w:sz w:val="24"/>
          <w:szCs w:val="24"/>
          <w:lang w:eastAsia="en-GB"/>
        </w:rPr>
        <w:t>take account of the develo</w:t>
      </w:r>
      <w:r w:rsidRPr="0072052F">
        <w:rPr>
          <w:rFonts w:asciiTheme="majorHAnsi" w:eastAsia="Times New Roman" w:hAnsiTheme="majorHAnsi" w:cstheme="majorHAnsi"/>
          <w:color w:val="0B0C0C"/>
          <w:sz w:val="24"/>
          <w:szCs w:val="24"/>
          <w:lang w:eastAsia="en-GB"/>
        </w:rPr>
        <w:t xml:space="preserve">pmental differences of our children, using </w:t>
      </w:r>
      <w:r w:rsidRPr="00BC4A8F">
        <w:rPr>
          <w:rFonts w:asciiTheme="majorHAnsi" w:eastAsia="Times New Roman" w:hAnsiTheme="majorHAnsi" w:cstheme="majorHAnsi"/>
          <w:color w:val="0B0C0C"/>
          <w:sz w:val="24"/>
          <w:szCs w:val="24"/>
          <w:lang w:eastAsia="en-GB"/>
        </w:rPr>
        <w:t>a graduated, age-appropriate programme of sex education</w:t>
      </w:r>
      <w:r w:rsidRPr="0072052F">
        <w:rPr>
          <w:rFonts w:asciiTheme="majorHAnsi" w:eastAsia="Times New Roman" w:hAnsiTheme="majorHAnsi" w:cstheme="majorHAnsi"/>
          <w:color w:val="0B0C0C"/>
          <w:sz w:val="24"/>
          <w:szCs w:val="24"/>
          <w:lang w:eastAsia="en-GB"/>
        </w:rPr>
        <w:t>, taking into account any special educational needs and/or other factors that may impact the appropriateness of our Year group / curriculum offer</w:t>
      </w:r>
      <w:r w:rsidRPr="00BC4A8F">
        <w:rPr>
          <w:rFonts w:asciiTheme="majorHAnsi" w:eastAsia="Times New Roman" w:hAnsiTheme="majorHAnsi" w:cstheme="majorHAnsi"/>
          <w:color w:val="0B0C0C"/>
          <w:sz w:val="24"/>
          <w:szCs w:val="24"/>
          <w:lang w:eastAsia="en-GB"/>
        </w:rPr>
        <w:t>.</w:t>
      </w:r>
      <w:r w:rsidRPr="0072052F">
        <w:rPr>
          <w:rFonts w:asciiTheme="majorHAnsi" w:eastAsia="Times New Roman" w:hAnsiTheme="majorHAnsi" w:cstheme="majorHAnsi"/>
          <w:color w:val="0B0C0C"/>
          <w:sz w:val="24"/>
          <w:szCs w:val="24"/>
          <w:lang w:eastAsia="en-GB"/>
        </w:rPr>
        <w:t xml:space="preserve"> This also includes ensuring that teaching </w:t>
      </w:r>
      <w:r w:rsidRPr="00BC4A8F">
        <w:rPr>
          <w:rFonts w:asciiTheme="majorHAnsi" w:eastAsia="Times New Roman" w:hAnsiTheme="majorHAnsi" w:cstheme="majorHAnsi"/>
          <w:color w:val="0B0C0C"/>
          <w:sz w:val="24"/>
          <w:szCs w:val="24"/>
          <w:lang w:eastAsia="en-GB"/>
        </w:rPr>
        <w:t>and materials are appropriate having regard to the age an</w:t>
      </w:r>
      <w:r w:rsidRPr="0072052F">
        <w:rPr>
          <w:rFonts w:asciiTheme="majorHAnsi" w:eastAsia="Times New Roman" w:hAnsiTheme="majorHAnsi" w:cstheme="majorHAnsi"/>
          <w:color w:val="0B0C0C"/>
          <w:sz w:val="24"/>
          <w:szCs w:val="24"/>
          <w:lang w:eastAsia="en-GB"/>
        </w:rPr>
        <w:t>d religious backgrounds of our</w:t>
      </w:r>
      <w:r w:rsidRPr="00BC4A8F">
        <w:rPr>
          <w:rFonts w:asciiTheme="majorHAnsi" w:eastAsia="Times New Roman" w:hAnsiTheme="majorHAnsi" w:cstheme="majorHAnsi"/>
          <w:color w:val="0B0C0C"/>
          <w:sz w:val="24"/>
          <w:szCs w:val="24"/>
          <w:lang w:eastAsia="en-GB"/>
        </w:rPr>
        <w:t xml:space="preserve"> pupils. </w:t>
      </w:r>
    </w:p>
    <w:p w:rsidR="008856C9" w:rsidRPr="0072052F" w:rsidRDefault="008856C9" w:rsidP="008856C9">
      <w:pPr>
        <w:shd w:val="clear" w:color="auto" w:fill="FFFFFF"/>
        <w:spacing w:after="0" w:line="240" w:lineRule="auto"/>
        <w:rPr>
          <w:rFonts w:asciiTheme="majorHAnsi" w:eastAsia="Times New Roman" w:hAnsiTheme="majorHAnsi" w:cstheme="majorHAnsi"/>
          <w:color w:val="0B0C0C"/>
          <w:sz w:val="24"/>
          <w:szCs w:val="24"/>
          <w:lang w:eastAsia="en-GB"/>
        </w:rPr>
      </w:pPr>
    </w:p>
    <w:p w:rsidR="002A347E" w:rsidRPr="0072052F" w:rsidRDefault="002A347E" w:rsidP="002A347E">
      <w:pPr>
        <w:pStyle w:val="NormalWeb"/>
        <w:shd w:val="clear" w:color="auto" w:fill="FFFFFF"/>
        <w:spacing w:before="0" w:beforeAutospacing="0" w:after="0" w:afterAutospacing="0"/>
        <w:rPr>
          <w:rFonts w:asciiTheme="majorHAnsi" w:hAnsiTheme="majorHAnsi" w:cstheme="majorHAnsi"/>
          <w:color w:val="0B0C0C"/>
        </w:rPr>
      </w:pPr>
    </w:p>
    <w:p w:rsidR="008202F1" w:rsidRDefault="008202F1" w:rsidP="002A347E">
      <w:pPr>
        <w:shd w:val="clear" w:color="auto" w:fill="FFFFFF"/>
        <w:spacing w:after="0" w:line="240" w:lineRule="auto"/>
        <w:rPr>
          <w:rFonts w:asciiTheme="majorHAnsi" w:hAnsiTheme="majorHAnsi" w:cstheme="majorHAnsi"/>
          <w:color w:val="0B0C0C"/>
          <w:sz w:val="24"/>
          <w:szCs w:val="24"/>
        </w:rPr>
      </w:pPr>
    </w:p>
    <w:p w:rsidR="00BA6CD6" w:rsidRPr="00551A17" w:rsidRDefault="00BA6CD6" w:rsidP="00B13FA9">
      <w:pPr>
        <w:pStyle w:val="Heading2"/>
        <w:numPr>
          <w:ilvl w:val="0"/>
          <w:numId w:val="11"/>
        </w:numPr>
      </w:pPr>
      <w:r>
        <w:t>British Values and Equal Opportunities</w:t>
      </w:r>
    </w:p>
    <w:p w:rsidR="00BA6CD6" w:rsidRPr="00AD3070" w:rsidRDefault="00BA6CD6" w:rsidP="00BA6CD6">
      <w:pPr>
        <w:autoSpaceDE w:val="0"/>
        <w:autoSpaceDN w:val="0"/>
        <w:adjustRightInd w:val="0"/>
        <w:rPr>
          <w:rFonts w:cs="Arial"/>
          <w:b/>
          <w:bCs/>
          <w:i/>
        </w:rPr>
      </w:pPr>
      <w:r>
        <w:rPr>
          <w:rFonts w:cs="Arial"/>
          <w:color w:val="000000"/>
        </w:rPr>
        <w:t>RSHE</w:t>
      </w:r>
      <w:r w:rsidRPr="005A0463">
        <w:rPr>
          <w:rFonts w:cs="Arial"/>
          <w:color w:val="000000"/>
        </w:rPr>
        <w:t xml:space="preserve"> gives particular opportunities to promote an ethos of respect for others, challenge stereotypes and build understanding of other cultures and beliefs. </w:t>
      </w:r>
      <w:r w:rsidRPr="005A0463">
        <w:rPr>
          <w:rFonts w:cs="Arial"/>
        </w:rPr>
        <w:t>This contributes to promoting a positive and inclusive school ethos that champions democratic values and human rights</w:t>
      </w:r>
      <w:r w:rsidRPr="005A0463">
        <w:rPr>
          <w:rFonts w:cs="Arial"/>
          <w:b/>
          <w:bCs/>
        </w:rPr>
        <w:t>.</w:t>
      </w:r>
      <w:r>
        <w:rPr>
          <w:rFonts w:cs="Arial"/>
          <w:b/>
          <w:bCs/>
        </w:rPr>
        <w:t xml:space="preserve"> </w:t>
      </w:r>
      <w:r>
        <w:rPr>
          <w:rFonts w:cs="Arial"/>
          <w:bCs/>
        </w:rPr>
        <w:t>The British Values agenda is intrinsic to PSHE at our school.</w:t>
      </w:r>
    </w:p>
    <w:p w:rsidR="00B13FA9" w:rsidRDefault="00B13FA9" w:rsidP="00B13FA9">
      <w:pPr>
        <w:pStyle w:val="Heading2"/>
        <w:numPr>
          <w:ilvl w:val="0"/>
          <w:numId w:val="11"/>
        </w:numPr>
      </w:pPr>
      <w:r>
        <w:t xml:space="preserve">Creating a </w:t>
      </w:r>
      <w:r w:rsidR="008202F1">
        <w:t>Respectful</w:t>
      </w:r>
      <w:r w:rsidR="008202F1" w:rsidRPr="00551A17">
        <w:t xml:space="preserve"> Learning Environment</w:t>
      </w:r>
      <w:r>
        <w:t xml:space="preserve"> and </w:t>
      </w:r>
      <w:r w:rsidRPr="00551A17">
        <w:t>Teaching Sensitive and Controversial Issues</w:t>
      </w:r>
    </w:p>
    <w:p w:rsidR="008202F1" w:rsidRPr="00551A17" w:rsidRDefault="008202F1" w:rsidP="008202F1">
      <w:pPr>
        <w:spacing w:line="240" w:lineRule="auto"/>
        <w:rPr>
          <w:rFonts w:cstheme="minorHAnsi"/>
        </w:rPr>
      </w:pPr>
      <w:r w:rsidRPr="00551A17">
        <w:rPr>
          <w:rFonts w:cstheme="minorHAnsi"/>
        </w:rPr>
        <w:t xml:space="preserve">Establishing a safe, open and positive learning environment based on trusting relationships between all members of the class, adults and children alike, is vital. </w:t>
      </w:r>
      <w:r>
        <w:rPr>
          <w:rFonts w:cstheme="minorHAnsi"/>
        </w:rPr>
        <w:t xml:space="preserve">At Trefonen we understand the importance of respect for each others’ views and beliefs and those of others. </w:t>
      </w:r>
    </w:p>
    <w:p w:rsidR="008202F1" w:rsidRDefault="008202F1" w:rsidP="008202F1">
      <w:pPr>
        <w:tabs>
          <w:tab w:val="left" w:pos="-450"/>
        </w:tabs>
        <w:spacing w:line="240" w:lineRule="auto"/>
        <w:rPr>
          <w:rFonts w:cstheme="minorHAnsi"/>
          <w:iCs/>
        </w:rPr>
      </w:pPr>
      <w:r w:rsidRPr="00551A17">
        <w:rPr>
          <w:rFonts w:cstheme="minorHAnsi"/>
        </w:rPr>
        <w:t>Sensitive and controversial issues are certain to arise in learning from real-life experience</w:t>
      </w:r>
      <w:r>
        <w:rPr>
          <w:rFonts w:cstheme="minorHAnsi"/>
        </w:rPr>
        <w:t xml:space="preserve"> and discussing personal beliefs</w:t>
      </w:r>
      <w:r w:rsidRPr="00551A17">
        <w:rPr>
          <w:rFonts w:cstheme="minorHAnsi"/>
        </w:rPr>
        <w:t xml:space="preserve">. </w:t>
      </w:r>
      <w:r w:rsidR="00BA6CD6">
        <w:rPr>
          <w:rFonts w:cstheme="minorHAnsi"/>
        </w:rPr>
        <w:t xml:space="preserve">Information is </w:t>
      </w:r>
      <w:r w:rsidRPr="00551A17">
        <w:rPr>
          <w:rFonts w:cstheme="minorHAnsi"/>
          <w:iCs/>
        </w:rPr>
        <w:t xml:space="preserve">presented using a variety of views and beliefs so that pupils are able to form their own, informed opinions but also respect that others have </w:t>
      </w:r>
      <w:r>
        <w:rPr>
          <w:rFonts w:cstheme="minorHAnsi"/>
          <w:iCs/>
        </w:rPr>
        <w:t>the right to</w:t>
      </w:r>
      <w:r w:rsidRPr="00551A17">
        <w:rPr>
          <w:rFonts w:cstheme="minorHAnsi"/>
          <w:iCs/>
        </w:rPr>
        <w:t xml:space="preserve"> different opinion</w:t>
      </w:r>
      <w:r>
        <w:rPr>
          <w:rFonts w:cstheme="minorHAnsi"/>
          <w:iCs/>
        </w:rPr>
        <w:t>s</w:t>
      </w:r>
      <w:r w:rsidRPr="00551A17">
        <w:rPr>
          <w:rFonts w:cstheme="minorHAnsi"/>
          <w:iCs/>
        </w:rPr>
        <w:t xml:space="preserve">. </w:t>
      </w:r>
      <w:r>
        <w:rPr>
          <w:rFonts w:cstheme="minorHAnsi"/>
          <w:iCs/>
        </w:rPr>
        <w:t>Teachers should never feel obliged to discuss their own beliefs unless they feel comfortable doing so and can ensure that this will not influence or restrict the children’s own expression.</w:t>
      </w:r>
    </w:p>
    <w:p w:rsidR="00B13FA9" w:rsidRPr="0072052F" w:rsidRDefault="00B13FA9" w:rsidP="00B13FA9">
      <w:pPr>
        <w:pStyle w:val="Heading2"/>
        <w:numPr>
          <w:ilvl w:val="0"/>
          <w:numId w:val="11"/>
        </w:numPr>
        <w:rPr>
          <w:rFonts w:eastAsia="Times New Roman"/>
          <w:lang w:eastAsia="en-GB"/>
        </w:rPr>
      </w:pPr>
      <w:r w:rsidRPr="0072052F">
        <w:rPr>
          <w:rFonts w:eastAsia="Times New Roman"/>
          <w:lang w:eastAsia="en-GB"/>
        </w:rPr>
        <w:t>Consultation with Parents</w:t>
      </w:r>
    </w:p>
    <w:p w:rsidR="00B13FA9" w:rsidRDefault="00B13FA9" w:rsidP="00B13FA9">
      <w:pPr>
        <w:shd w:val="clear" w:color="auto" w:fill="FFFFFF"/>
        <w:spacing w:after="0" w:line="240" w:lineRule="auto"/>
        <w:rPr>
          <w:rFonts w:asciiTheme="majorHAnsi" w:eastAsia="Times New Roman" w:hAnsiTheme="majorHAnsi" w:cstheme="majorHAnsi"/>
          <w:color w:val="0B0C0C"/>
          <w:sz w:val="24"/>
          <w:szCs w:val="24"/>
          <w:lang w:eastAsia="en-GB"/>
        </w:rPr>
      </w:pPr>
      <w:r w:rsidRPr="00BC4A8F">
        <w:rPr>
          <w:rFonts w:asciiTheme="majorHAnsi" w:eastAsia="Times New Roman" w:hAnsiTheme="majorHAnsi" w:cstheme="majorHAnsi"/>
          <w:color w:val="0B0C0C"/>
          <w:sz w:val="24"/>
          <w:szCs w:val="24"/>
          <w:lang w:eastAsia="en-GB"/>
        </w:rPr>
        <w:t xml:space="preserve">As well as consulting </w:t>
      </w:r>
      <w:r>
        <w:rPr>
          <w:rFonts w:asciiTheme="majorHAnsi" w:eastAsia="Times New Roman" w:hAnsiTheme="majorHAnsi" w:cstheme="majorHAnsi"/>
          <w:color w:val="0B0C0C"/>
          <w:sz w:val="24"/>
          <w:szCs w:val="24"/>
          <w:lang w:eastAsia="en-GB"/>
        </w:rPr>
        <w:t>parents more generally about our</w:t>
      </w:r>
      <w:r w:rsidRPr="00BC4A8F">
        <w:rPr>
          <w:rFonts w:asciiTheme="majorHAnsi" w:eastAsia="Times New Roman" w:hAnsiTheme="majorHAnsi" w:cstheme="majorHAnsi"/>
          <w:color w:val="0B0C0C"/>
          <w:sz w:val="24"/>
          <w:szCs w:val="24"/>
          <w:lang w:eastAsia="en-GB"/>
        </w:rPr>
        <w:t xml:space="preserve"> school’s overall policy</w:t>
      </w:r>
      <w:r w:rsidRPr="0072052F">
        <w:rPr>
          <w:rFonts w:asciiTheme="majorHAnsi" w:eastAsia="Times New Roman" w:hAnsiTheme="majorHAnsi" w:cstheme="majorHAnsi"/>
          <w:color w:val="0B0C0C"/>
          <w:sz w:val="24"/>
          <w:szCs w:val="24"/>
          <w:lang w:eastAsia="en-GB"/>
        </w:rPr>
        <w:t xml:space="preserve"> and any curriculum content that goes </w:t>
      </w:r>
      <w:r w:rsidRPr="00BC4A8F">
        <w:rPr>
          <w:rFonts w:asciiTheme="majorHAnsi" w:eastAsia="Times New Roman" w:hAnsiTheme="majorHAnsi" w:cstheme="majorHAnsi"/>
          <w:color w:val="0B0C0C"/>
          <w:sz w:val="24"/>
          <w:szCs w:val="24"/>
          <w:lang w:eastAsia="en-GB"/>
        </w:rPr>
        <w:t xml:space="preserve">beyond the national curriculum for science), </w:t>
      </w:r>
      <w:r w:rsidRPr="0072052F">
        <w:rPr>
          <w:rFonts w:asciiTheme="majorHAnsi" w:eastAsia="Times New Roman" w:hAnsiTheme="majorHAnsi" w:cstheme="majorHAnsi"/>
          <w:color w:val="0B0C0C"/>
          <w:sz w:val="24"/>
          <w:szCs w:val="24"/>
          <w:lang w:eastAsia="en-GB"/>
        </w:rPr>
        <w:t xml:space="preserve">our school will </w:t>
      </w:r>
      <w:r w:rsidRPr="00BC4A8F">
        <w:rPr>
          <w:rFonts w:asciiTheme="majorHAnsi" w:eastAsia="Times New Roman" w:hAnsiTheme="majorHAnsi" w:cstheme="majorHAnsi"/>
          <w:color w:val="0B0C0C"/>
          <w:sz w:val="24"/>
          <w:szCs w:val="24"/>
          <w:lang w:eastAsia="en-GB"/>
        </w:rPr>
        <w:t xml:space="preserve">consult </w:t>
      </w:r>
      <w:r w:rsidRPr="0072052F">
        <w:rPr>
          <w:rFonts w:asciiTheme="majorHAnsi" w:eastAsia="Times New Roman" w:hAnsiTheme="majorHAnsi" w:cstheme="majorHAnsi"/>
          <w:color w:val="0B0C0C"/>
          <w:sz w:val="24"/>
          <w:szCs w:val="24"/>
          <w:lang w:eastAsia="en-GB"/>
        </w:rPr>
        <w:t xml:space="preserve">with </w:t>
      </w:r>
      <w:r w:rsidRPr="00BC4A8F">
        <w:rPr>
          <w:rFonts w:asciiTheme="majorHAnsi" w:eastAsia="Times New Roman" w:hAnsiTheme="majorHAnsi" w:cstheme="majorHAnsi"/>
          <w:color w:val="0B0C0C"/>
          <w:sz w:val="24"/>
          <w:szCs w:val="24"/>
          <w:lang w:eastAsia="en-GB"/>
        </w:rPr>
        <w:t xml:space="preserve">parents </w:t>
      </w:r>
      <w:r w:rsidRPr="0072052F">
        <w:rPr>
          <w:rFonts w:asciiTheme="majorHAnsi" w:eastAsia="Times New Roman" w:hAnsiTheme="majorHAnsi" w:cstheme="majorHAnsi"/>
          <w:color w:val="0B0C0C"/>
          <w:sz w:val="24"/>
          <w:szCs w:val="24"/>
          <w:lang w:eastAsia="en-GB"/>
        </w:rPr>
        <w:t>of Year 5 pupils</w:t>
      </w:r>
      <w:r>
        <w:rPr>
          <w:rFonts w:asciiTheme="majorHAnsi" w:eastAsia="Times New Roman" w:hAnsiTheme="majorHAnsi" w:cstheme="majorHAnsi"/>
          <w:color w:val="0B0C0C"/>
          <w:sz w:val="24"/>
          <w:szCs w:val="24"/>
          <w:lang w:eastAsia="en-GB"/>
        </w:rPr>
        <w:t>, during the Summer Term,</w:t>
      </w:r>
      <w:r w:rsidRPr="0072052F">
        <w:rPr>
          <w:rFonts w:asciiTheme="majorHAnsi" w:eastAsia="Times New Roman" w:hAnsiTheme="majorHAnsi" w:cstheme="majorHAnsi"/>
          <w:color w:val="0B0C0C"/>
          <w:sz w:val="24"/>
          <w:szCs w:val="24"/>
          <w:lang w:eastAsia="en-GB"/>
        </w:rPr>
        <w:t xml:space="preserve"> </w:t>
      </w:r>
      <w:r w:rsidRPr="00BC4A8F">
        <w:rPr>
          <w:rFonts w:asciiTheme="majorHAnsi" w:eastAsia="Times New Roman" w:hAnsiTheme="majorHAnsi" w:cstheme="majorHAnsi"/>
          <w:color w:val="0B0C0C"/>
          <w:sz w:val="24"/>
          <w:szCs w:val="24"/>
          <w:lang w:eastAsia="en-GB"/>
        </w:rPr>
        <w:t>before the final year of primary school about the detailed content of what will be taught</w:t>
      </w:r>
      <w:r w:rsidRPr="0072052F">
        <w:rPr>
          <w:rFonts w:asciiTheme="majorHAnsi" w:eastAsia="Times New Roman" w:hAnsiTheme="majorHAnsi" w:cstheme="majorHAnsi"/>
          <w:color w:val="0B0C0C"/>
          <w:sz w:val="24"/>
          <w:szCs w:val="24"/>
          <w:lang w:eastAsia="en-GB"/>
        </w:rPr>
        <w:t xml:space="preserve"> in </w:t>
      </w:r>
      <w:r>
        <w:rPr>
          <w:rFonts w:asciiTheme="majorHAnsi" w:eastAsia="Times New Roman" w:hAnsiTheme="majorHAnsi" w:cstheme="majorHAnsi"/>
          <w:color w:val="0B0C0C"/>
          <w:sz w:val="24"/>
          <w:szCs w:val="24"/>
          <w:lang w:eastAsia="en-GB"/>
        </w:rPr>
        <w:t>the Year 6 Sex Education Module</w:t>
      </w:r>
      <w:r w:rsidRPr="00BC4A8F">
        <w:rPr>
          <w:rFonts w:asciiTheme="majorHAnsi" w:eastAsia="Times New Roman" w:hAnsiTheme="majorHAnsi" w:cstheme="majorHAnsi"/>
          <w:color w:val="0B0C0C"/>
          <w:sz w:val="24"/>
          <w:szCs w:val="24"/>
          <w:lang w:eastAsia="en-GB"/>
        </w:rPr>
        <w:t xml:space="preserve">. This process </w:t>
      </w:r>
      <w:r w:rsidRPr="0072052F">
        <w:rPr>
          <w:rFonts w:asciiTheme="majorHAnsi" w:eastAsia="Times New Roman" w:hAnsiTheme="majorHAnsi" w:cstheme="majorHAnsi"/>
          <w:color w:val="0B0C0C"/>
          <w:sz w:val="24"/>
          <w:szCs w:val="24"/>
          <w:lang w:eastAsia="en-GB"/>
        </w:rPr>
        <w:t xml:space="preserve">will </w:t>
      </w:r>
      <w:r w:rsidRPr="00BC4A8F">
        <w:rPr>
          <w:rFonts w:asciiTheme="majorHAnsi" w:eastAsia="Times New Roman" w:hAnsiTheme="majorHAnsi" w:cstheme="majorHAnsi"/>
          <w:color w:val="0B0C0C"/>
          <w:sz w:val="24"/>
          <w:szCs w:val="24"/>
          <w:lang w:eastAsia="en-GB"/>
        </w:rPr>
        <w:t xml:space="preserve">include </w:t>
      </w:r>
      <w:r>
        <w:rPr>
          <w:rFonts w:asciiTheme="majorHAnsi" w:eastAsia="Times New Roman" w:hAnsiTheme="majorHAnsi" w:cstheme="majorHAnsi"/>
          <w:color w:val="0B0C0C"/>
          <w:sz w:val="24"/>
          <w:szCs w:val="24"/>
          <w:lang w:eastAsia="en-GB"/>
        </w:rPr>
        <w:t xml:space="preserve">sharing resources and </w:t>
      </w:r>
      <w:r w:rsidRPr="00BC4A8F">
        <w:rPr>
          <w:rFonts w:asciiTheme="majorHAnsi" w:eastAsia="Times New Roman" w:hAnsiTheme="majorHAnsi" w:cstheme="majorHAnsi"/>
          <w:color w:val="0B0C0C"/>
          <w:sz w:val="24"/>
          <w:szCs w:val="24"/>
          <w:lang w:eastAsia="en-GB"/>
        </w:rPr>
        <w:t xml:space="preserve">offering parents support in talking to their children about sex education and how to link this with what </w:t>
      </w:r>
      <w:r w:rsidRPr="0072052F">
        <w:rPr>
          <w:rFonts w:asciiTheme="majorHAnsi" w:eastAsia="Times New Roman" w:hAnsiTheme="majorHAnsi" w:cstheme="majorHAnsi"/>
          <w:color w:val="0B0C0C"/>
          <w:sz w:val="24"/>
          <w:szCs w:val="24"/>
          <w:lang w:eastAsia="en-GB"/>
        </w:rPr>
        <w:t xml:space="preserve">will be </w:t>
      </w:r>
      <w:r w:rsidRPr="00BC4A8F">
        <w:rPr>
          <w:rFonts w:asciiTheme="majorHAnsi" w:eastAsia="Times New Roman" w:hAnsiTheme="majorHAnsi" w:cstheme="majorHAnsi"/>
          <w:color w:val="0B0C0C"/>
          <w:sz w:val="24"/>
          <w:szCs w:val="24"/>
          <w:lang w:eastAsia="en-GB"/>
        </w:rPr>
        <w:t xml:space="preserve">taught in school. </w:t>
      </w:r>
    </w:p>
    <w:p w:rsidR="00B13FA9" w:rsidRDefault="00B13FA9" w:rsidP="00B13FA9">
      <w:pPr>
        <w:shd w:val="clear" w:color="auto" w:fill="FFFFFF"/>
        <w:spacing w:after="0" w:line="240" w:lineRule="auto"/>
        <w:rPr>
          <w:rFonts w:asciiTheme="majorHAnsi" w:eastAsia="Times New Roman" w:hAnsiTheme="majorHAnsi" w:cstheme="majorHAnsi"/>
          <w:color w:val="0B0C0C"/>
          <w:sz w:val="24"/>
          <w:szCs w:val="24"/>
          <w:lang w:eastAsia="en-GB"/>
        </w:rPr>
      </w:pPr>
    </w:p>
    <w:p w:rsidR="00B13FA9" w:rsidRDefault="00B13FA9" w:rsidP="00B13FA9">
      <w:pPr>
        <w:pStyle w:val="Heading2"/>
        <w:numPr>
          <w:ilvl w:val="0"/>
          <w:numId w:val="11"/>
        </w:numPr>
        <w:rPr>
          <w:rFonts w:eastAsia="Times New Roman"/>
          <w:lang w:eastAsia="en-GB"/>
        </w:rPr>
      </w:pPr>
      <w:r>
        <w:rPr>
          <w:rFonts w:eastAsia="Times New Roman"/>
          <w:lang w:eastAsia="en-GB"/>
        </w:rPr>
        <w:t>Right of parents/carers to withdraw their child from Sex Education</w:t>
      </w:r>
    </w:p>
    <w:p w:rsidR="00B13FA9" w:rsidRDefault="00B13FA9" w:rsidP="00B13FA9">
      <w:pPr>
        <w:shd w:val="clear" w:color="auto" w:fill="FFFFFF"/>
        <w:spacing w:after="0" w:line="240" w:lineRule="auto"/>
        <w:rPr>
          <w:rFonts w:asciiTheme="majorHAnsi" w:eastAsia="Times New Roman" w:hAnsiTheme="majorHAnsi" w:cstheme="majorHAnsi"/>
          <w:color w:val="0B0C0C"/>
          <w:sz w:val="24"/>
          <w:szCs w:val="24"/>
          <w:lang w:eastAsia="en-GB"/>
        </w:rPr>
      </w:pPr>
    </w:p>
    <w:p w:rsidR="00B13FA9" w:rsidRPr="0072052F" w:rsidRDefault="00B13FA9" w:rsidP="00B13FA9">
      <w:pPr>
        <w:pStyle w:val="Heading3"/>
        <w:rPr>
          <w:rFonts w:eastAsia="Times New Roman" w:cstheme="majorHAnsi"/>
          <w:lang w:eastAsia="en-GB"/>
        </w:rPr>
      </w:pPr>
      <w:r w:rsidRPr="0072052F">
        <w:rPr>
          <w:rFonts w:eastAsia="Times New Roman" w:cstheme="majorHAnsi"/>
          <w:lang w:eastAsia="en-GB"/>
        </w:rPr>
        <w:t>Right of parents/ carers to withdraw their child from Sex Education</w:t>
      </w:r>
    </w:p>
    <w:p w:rsidR="00B13FA9" w:rsidRPr="0072052F" w:rsidRDefault="00B13FA9" w:rsidP="00B13FA9">
      <w:pPr>
        <w:pStyle w:val="NormalWeb"/>
        <w:shd w:val="clear" w:color="auto" w:fill="FFFFFF"/>
        <w:spacing w:before="0" w:beforeAutospacing="0" w:after="0" w:afterAutospacing="0"/>
        <w:rPr>
          <w:rFonts w:asciiTheme="majorHAnsi" w:hAnsiTheme="majorHAnsi" w:cstheme="majorHAnsi"/>
          <w:color w:val="0B0C0C"/>
        </w:rPr>
      </w:pPr>
      <w:r w:rsidRPr="0072052F">
        <w:rPr>
          <w:rFonts w:asciiTheme="majorHAnsi" w:hAnsiTheme="majorHAnsi" w:cstheme="majorHAnsi"/>
          <w:color w:val="0B0C0C"/>
        </w:rPr>
        <w:t>In Primary School, p</w:t>
      </w:r>
      <w:r w:rsidRPr="00BC4A8F">
        <w:rPr>
          <w:rFonts w:asciiTheme="majorHAnsi" w:hAnsiTheme="majorHAnsi" w:cstheme="majorHAnsi"/>
          <w:color w:val="0B0C0C"/>
        </w:rPr>
        <w:t xml:space="preserve">arents </w:t>
      </w:r>
      <w:r w:rsidRPr="0072052F">
        <w:rPr>
          <w:rFonts w:asciiTheme="majorHAnsi" w:hAnsiTheme="majorHAnsi" w:cstheme="majorHAnsi"/>
          <w:color w:val="0B0C0C"/>
        </w:rPr>
        <w:t xml:space="preserve">have the </w:t>
      </w:r>
      <w:r w:rsidRPr="00BC4A8F">
        <w:rPr>
          <w:rFonts w:asciiTheme="majorHAnsi" w:hAnsiTheme="majorHAnsi" w:cstheme="majorHAnsi"/>
          <w:color w:val="0B0C0C"/>
        </w:rPr>
        <w:t>right to withdraw their child</w:t>
      </w:r>
      <w:r w:rsidRPr="0072052F">
        <w:rPr>
          <w:rFonts w:asciiTheme="majorHAnsi" w:hAnsiTheme="majorHAnsi" w:cstheme="majorHAnsi"/>
          <w:color w:val="0B0C0C"/>
        </w:rPr>
        <w:t xml:space="preserve"> from some or all Sex Education</w:t>
      </w:r>
      <w:r w:rsidRPr="00BC4A8F">
        <w:rPr>
          <w:rFonts w:asciiTheme="majorHAnsi" w:hAnsiTheme="majorHAnsi" w:cstheme="majorHAnsi"/>
          <w:color w:val="0B0C0C"/>
        </w:rPr>
        <w:t xml:space="preserve">. </w:t>
      </w:r>
      <w:r w:rsidRPr="0072052F">
        <w:rPr>
          <w:rFonts w:asciiTheme="majorHAnsi" w:hAnsiTheme="majorHAnsi" w:cstheme="majorHAnsi"/>
          <w:color w:val="0B0C0C"/>
        </w:rPr>
        <w:t>There is no right to withdraw from Relationships Education or Health Education.</w:t>
      </w:r>
    </w:p>
    <w:p w:rsidR="00B13FA9" w:rsidRPr="0072052F" w:rsidRDefault="00B13FA9" w:rsidP="00B13FA9">
      <w:pPr>
        <w:shd w:val="clear" w:color="auto" w:fill="FFFFFF"/>
        <w:spacing w:after="0" w:line="240" w:lineRule="auto"/>
        <w:rPr>
          <w:rFonts w:asciiTheme="majorHAnsi" w:eastAsia="Times New Roman" w:hAnsiTheme="majorHAnsi" w:cstheme="majorHAnsi"/>
          <w:color w:val="0B0C0C"/>
          <w:sz w:val="24"/>
          <w:szCs w:val="24"/>
          <w:lang w:eastAsia="en-GB"/>
        </w:rPr>
      </w:pPr>
    </w:p>
    <w:p w:rsidR="00B13FA9" w:rsidRPr="0072052F" w:rsidRDefault="00B13FA9" w:rsidP="00B13FA9">
      <w:pPr>
        <w:pStyle w:val="NormalWeb"/>
        <w:shd w:val="clear" w:color="auto" w:fill="FFFFFF"/>
        <w:spacing w:before="0" w:beforeAutospacing="0" w:after="0" w:afterAutospacing="0"/>
        <w:rPr>
          <w:rFonts w:asciiTheme="majorHAnsi" w:hAnsiTheme="majorHAnsi" w:cstheme="majorHAnsi"/>
          <w:color w:val="0B0C0C"/>
        </w:rPr>
      </w:pPr>
      <w:r w:rsidRPr="0072052F">
        <w:rPr>
          <w:rFonts w:asciiTheme="majorHAnsi" w:hAnsiTheme="majorHAnsi" w:cstheme="majorHAnsi"/>
          <w:color w:val="0B0C0C"/>
        </w:rPr>
        <w:t xml:space="preserve">Our school will grant a request to withdraw a pupil from any sex education delivered in our school, other than as part of the science curriculum. </w:t>
      </w:r>
      <w:r>
        <w:rPr>
          <w:rFonts w:asciiTheme="majorHAnsi" w:hAnsiTheme="majorHAnsi" w:cstheme="majorHAnsi"/>
          <w:color w:val="0B0C0C"/>
        </w:rPr>
        <w:t>Our</w:t>
      </w:r>
      <w:r w:rsidRPr="0072052F">
        <w:rPr>
          <w:rFonts w:asciiTheme="majorHAnsi" w:hAnsiTheme="majorHAnsi" w:cstheme="majorHAnsi"/>
          <w:color w:val="0B0C0C"/>
        </w:rPr>
        <w:t xml:space="preserve"> school </w:t>
      </w:r>
      <w:r>
        <w:rPr>
          <w:rFonts w:asciiTheme="majorHAnsi" w:hAnsiTheme="majorHAnsi" w:cstheme="majorHAnsi"/>
          <w:color w:val="0B0C0C"/>
        </w:rPr>
        <w:t xml:space="preserve">will </w:t>
      </w:r>
      <w:r w:rsidRPr="0072052F">
        <w:rPr>
          <w:rFonts w:asciiTheme="majorHAnsi" w:hAnsiTheme="majorHAnsi" w:cstheme="majorHAnsi"/>
          <w:color w:val="0B0C0C"/>
        </w:rPr>
        <w:t>respect the parents’ request to withdraw the child</w:t>
      </w:r>
      <w:r>
        <w:rPr>
          <w:rFonts w:asciiTheme="majorHAnsi" w:hAnsiTheme="majorHAnsi" w:cstheme="majorHAnsi"/>
          <w:color w:val="0B0C0C"/>
        </w:rPr>
        <w:t xml:space="preserve">. </w:t>
      </w:r>
      <w:r w:rsidRPr="0072052F">
        <w:rPr>
          <w:rFonts w:asciiTheme="majorHAnsi" w:hAnsiTheme="majorHAnsi" w:cstheme="majorHAnsi"/>
          <w:color w:val="0B0C0C"/>
        </w:rPr>
        <w:t xml:space="preserve">If a pupil is excused from sex education, our school will ensure that the pupil receives appropriate, purposeful education during the period of withdrawal. </w:t>
      </w:r>
    </w:p>
    <w:p w:rsidR="00B13FA9" w:rsidRPr="0072052F" w:rsidRDefault="00B13FA9" w:rsidP="00B13FA9">
      <w:pPr>
        <w:pStyle w:val="NormalWeb"/>
        <w:shd w:val="clear" w:color="auto" w:fill="FFFFFF"/>
        <w:spacing w:before="0" w:beforeAutospacing="0" w:after="0" w:afterAutospacing="0"/>
        <w:rPr>
          <w:rFonts w:asciiTheme="majorHAnsi" w:hAnsiTheme="majorHAnsi" w:cstheme="majorHAnsi"/>
          <w:color w:val="0B0C0C"/>
        </w:rPr>
      </w:pPr>
    </w:p>
    <w:p w:rsidR="00B13FA9" w:rsidRDefault="00B13FA9" w:rsidP="00B13FA9">
      <w:pPr>
        <w:shd w:val="clear" w:color="auto" w:fill="FFFFFF"/>
        <w:spacing w:after="0" w:line="240" w:lineRule="auto"/>
        <w:rPr>
          <w:rFonts w:asciiTheme="majorHAnsi" w:hAnsiTheme="majorHAnsi" w:cstheme="majorHAnsi"/>
          <w:color w:val="0B0C0C"/>
          <w:sz w:val="24"/>
          <w:szCs w:val="24"/>
        </w:rPr>
      </w:pPr>
      <w:r w:rsidRPr="0072052F">
        <w:rPr>
          <w:rFonts w:asciiTheme="majorHAnsi" w:eastAsia="Times New Roman" w:hAnsiTheme="majorHAnsi" w:cstheme="majorHAnsi"/>
          <w:color w:val="0B0C0C"/>
          <w:sz w:val="24"/>
          <w:szCs w:val="24"/>
          <w:lang w:eastAsia="en-GB"/>
        </w:rPr>
        <w:t xml:space="preserve">Whilst we will </w:t>
      </w:r>
      <w:r w:rsidRPr="00BC4A8F">
        <w:rPr>
          <w:rFonts w:asciiTheme="majorHAnsi" w:eastAsia="Times New Roman" w:hAnsiTheme="majorHAnsi" w:cstheme="majorHAnsi"/>
          <w:color w:val="0B0C0C"/>
          <w:sz w:val="24"/>
          <w:szCs w:val="24"/>
          <w:lang w:eastAsia="en-GB"/>
        </w:rPr>
        <w:t xml:space="preserve">comply with a parent’s wish to withdraw their child from sex education beyond the </w:t>
      </w:r>
      <w:r w:rsidRPr="0072052F">
        <w:rPr>
          <w:rFonts w:asciiTheme="majorHAnsi" w:eastAsia="Times New Roman" w:hAnsiTheme="majorHAnsi" w:cstheme="majorHAnsi"/>
          <w:color w:val="0B0C0C"/>
          <w:sz w:val="24"/>
          <w:szCs w:val="24"/>
          <w:lang w:eastAsia="en-GB"/>
        </w:rPr>
        <w:t xml:space="preserve">national curriculum for science, following best practice guidance, at our school we </w:t>
      </w:r>
      <w:r w:rsidRPr="00BC4A8F">
        <w:rPr>
          <w:rFonts w:asciiTheme="majorHAnsi" w:eastAsia="Times New Roman" w:hAnsiTheme="majorHAnsi" w:cstheme="majorHAnsi"/>
          <w:color w:val="0B0C0C"/>
          <w:sz w:val="24"/>
          <w:szCs w:val="24"/>
          <w:lang w:eastAsia="en-GB"/>
        </w:rPr>
        <w:t>w</w:t>
      </w:r>
      <w:r>
        <w:rPr>
          <w:rFonts w:asciiTheme="majorHAnsi" w:eastAsia="Times New Roman" w:hAnsiTheme="majorHAnsi" w:cstheme="majorHAnsi"/>
          <w:color w:val="0B0C0C"/>
          <w:sz w:val="24"/>
          <w:szCs w:val="24"/>
          <w:lang w:eastAsia="en-GB"/>
        </w:rPr>
        <w:t xml:space="preserve">ill </w:t>
      </w:r>
      <w:r w:rsidRPr="00BC4A8F">
        <w:rPr>
          <w:rFonts w:asciiTheme="majorHAnsi" w:eastAsia="Times New Roman" w:hAnsiTheme="majorHAnsi" w:cstheme="majorHAnsi"/>
          <w:color w:val="0B0C0C"/>
          <w:sz w:val="24"/>
          <w:szCs w:val="24"/>
          <w:lang w:eastAsia="en-GB"/>
        </w:rPr>
        <w:t xml:space="preserve">draw on the </w:t>
      </w:r>
      <w:r>
        <w:rPr>
          <w:rFonts w:asciiTheme="majorHAnsi" w:eastAsia="Times New Roman" w:hAnsiTheme="majorHAnsi" w:cstheme="majorHAnsi"/>
          <w:color w:val="0B0C0C"/>
          <w:sz w:val="24"/>
          <w:szCs w:val="24"/>
          <w:lang w:eastAsia="en-GB"/>
        </w:rPr>
        <w:t xml:space="preserve">best practice advice </w:t>
      </w:r>
      <w:r w:rsidRPr="00BC4A8F">
        <w:rPr>
          <w:rFonts w:asciiTheme="majorHAnsi" w:eastAsia="Times New Roman" w:hAnsiTheme="majorHAnsi" w:cstheme="majorHAnsi"/>
          <w:color w:val="0B0C0C"/>
          <w:sz w:val="24"/>
          <w:szCs w:val="24"/>
          <w:lang w:eastAsia="en-GB"/>
        </w:rPr>
        <w:t>for conversations with </w:t>
      </w:r>
      <w:hyperlink r:id="rId11" w:anchor="right-to-be-excused-from-sex-education-commonly-referred-to-as-the-right-to-withdraw" w:history="1">
        <w:r w:rsidRPr="0072052F">
          <w:rPr>
            <w:rFonts w:asciiTheme="majorHAnsi" w:eastAsia="Times New Roman" w:hAnsiTheme="majorHAnsi" w:cstheme="majorHAnsi"/>
            <w:sz w:val="24"/>
            <w:szCs w:val="24"/>
            <w:lang w:eastAsia="en-GB"/>
          </w:rPr>
          <w:t>parents around the right to withdraw</w:t>
        </w:r>
      </w:hyperlink>
      <w:r w:rsidRPr="00BC4A8F">
        <w:rPr>
          <w:rFonts w:asciiTheme="majorHAnsi" w:eastAsia="Times New Roman" w:hAnsiTheme="majorHAnsi" w:cstheme="majorHAnsi"/>
          <w:sz w:val="24"/>
          <w:szCs w:val="24"/>
          <w:lang w:eastAsia="en-GB"/>
        </w:rPr>
        <w:t>.</w:t>
      </w:r>
      <w:r w:rsidRPr="0072052F">
        <w:rPr>
          <w:rFonts w:asciiTheme="majorHAnsi" w:eastAsia="Times New Roman" w:hAnsiTheme="majorHAnsi" w:cstheme="majorHAnsi"/>
          <w:sz w:val="24"/>
          <w:szCs w:val="24"/>
          <w:lang w:eastAsia="en-GB"/>
        </w:rPr>
        <w:t xml:space="preserve"> This will include inviting the parent </w:t>
      </w:r>
      <w:r w:rsidRPr="0072052F">
        <w:rPr>
          <w:rFonts w:asciiTheme="majorHAnsi" w:hAnsiTheme="majorHAnsi" w:cstheme="majorHAnsi"/>
          <w:color w:val="0B0C0C"/>
          <w:sz w:val="24"/>
          <w:szCs w:val="24"/>
          <w:shd w:val="clear" w:color="auto" w:fill="FFFFFF"/>
        </w:rPr>
        <w:t xml:space="preserve">to discuss the request, with the child where appropriate, to ensure that their wishes are understood and to clarify the nature and purpose of our school’s curriculum. </w:t>
      </w:r>
      <w:r>
        <w:rPr>
          <w:rFonts w:asciiTheme="majorHAnsi" w:hAnsiTheme="majorHAnsi" w:cstheme="majorHAnsi"/>
          <w:color w:val="0B0C0C"/>
          <w:sz w:val="24"/>
          <w:szCs w:val="24"/>
          <w:shd w:val="clear" w:color="auto" w:fill="FFFFFF"/>
        </w:rPr>
        <w:t xml:space="preserve"> </w:t>
      </w:r>
      <w:r w:rsidRPr="0072052F">
        <w:rPr>
          <w:rFonts w:asciiTheme="majorHAnsi" w:hAnsiTheme="majorHAnsi" w:cstheme="majorHAnsi"/>
          <w:color w:val="0B0C0C"/>
          <w:sz w:val="24"/>
          <w:szCs w:val="24"/>
        </w:rPr>
        <w:t xml:space="preserve">Good practice </w:t>
      </w:r>
      <w:r>
        <w:rPr>
          <w:rFonts w:asciiTheme="majorHAnsi" w:hAnsiTheme="majorHAnsi" w:cstheme="majorHAnsi"/>
          <w:color w:val="0B0C0C"/>
          <w:sz w:val="24"/>
          <w:szCs w:val="24"/>
        </w:rPr>
        <w:t xml:space="preserve">may </w:t>
      </w:r>
      <w:r w:rsidRPr="0072052F">
        <w:rPr>
          <w:rFonts w:asciiTheme="majorHAnsi" w:hAnsiTheme="majorHAnsi" w:cstheme="majorHAnsi"/>
          <w:color w:val="0B0C0C"/>
          <w:sz w:val="24"/>
          <w:szCs w:val="24"/>
        </w:rPr>
        <w:t xml:space="preserve">also include discussing with parents the benefits of receiving this important education and any detrimental effects that withdrawal might have on their child. This </w:t>
      </w:r>
      <w:r>
        <w:rPr>
          <w:rFonts w:asciiTheme="majorHAnsi" w:hAnsiTheme="majorHAnsi" w:cstheme="majorHAnsi"/>
          <w:color w:val="0B0C0C"/>
          <w:sz w:val="24"/>
          <w:szCs w:val="24"/>
        </w:rPr>
        <w:t xml:space="preserve">may </w:t>
      </w:r>
      <w:r w:rsidRPr="0072052F">
        <w:rPr>
          <w:rFonts w:asciiTheme="majorHAnsi" w:hAnsiTheme="majorHAnsi" w:cstheme="majorHAnsi"/>
          <w:color w:val="0B0C0C"/>
          <w:sz w:val="24"/>
          <w:szCs w:val="24"/>
        </w:rPr>
        <w:t xml:space="preserve">include any social and emotional effects of being excluded, as well as </w:t>
      </w:r>
      <w:r>
        <w:rPr>
          <w:rFonts w:asciiTheme="majorHAnsi" w:hAnsiTheme="majorHAnsi" w:cstheme="majorHAnsi"/>
          <w:color w:val="0B0C0C"/>
          <w:sz w:val="24"/>
          <w:szCs w:val="24"/>
        </w:rPr>
        <w:t xml:space="preserve">any potential occurrence </w:t>
      </w:r>
      <w:r w:rsidRPr="0072052F">
        <w:rPr>
          <w:rFonts w:asciiTheme="majorHAnsi" w:hAnsiTheme="majorHAnsi" w:cstheme="majorHAnsi"/>
          <w:color w:val="0B0C0C"/>
          <w:sz w:val="24"/>
          <w:szCs w:val="24"/>
        </w:rPr>
        <w:t>of the child hearing their peers’ version of what was said in the classes, rather than what was</w:t>
      </w:r>
      <w:r>
        <w:rPr>
          <w:rFonts w:asciiTheme="majorHAnsi" w:hAnsiTheme="majorHAnsi" w:cstheme="majorHAnsi"/>
          <w:color w:val="0B0C0C"/>
          <w:sz w:val="24"/>
          <w:szCs w:val="24"/>
        </w:rPr>
        <w:t xml:space="preserve"> directly said by the teacher, including the reduction of any</w:t>
      </w:r>
      <w:r w:rsidRPr="0072052F">
        <w:rPr>
          <w:rFonts w:asciiTheme="majorHAnsi" w:hAnsiTheme="majorHAnsi" w:cstheme="majorHAnsi"/>
          <w:color w:val="0B0C0C"/>
          <w:sz w:val="24"/>
          <w:szCs w:val="24"/>
        </w:rPr>
        <w:t xml:space="preserve"> detrimental effects </w:t>
      </w:r>
      <w:r>
        <w:rPr>
          <w:rFonts w:asciiTheme="majorHAnsi" w:hAnsiTheme="majorHAnsi" w:cstheme="majorHAnsi"/>
          <w:color w:val="0B0C0C"/>
          <w:sz w:val="24"/>
          <w:szCs w:val="24"/>
        </w:rPr>
        <w:t xml:space="preserve">that </w:t>
      </w:r>
      <w:r w:rsidRPr="0072052F">
        <w:rPr>
          <w:rFonts w:asciiTheme="majorHAnsi" w:hAnsiTheme="majorHAnsi" w:cstheme="majorHAnsi"/>
          <w:color w:val="0B0C0C"/>
          <w:sz w:val="24"/>
          <w:szCs w:val="24"/>
        </w:rPr>
        <w:t>may be mitigated if the parents propose to deliver sex education to their child at home instead.</w:t>
      </w:r>
    </w:p>
    <w:p w:rsidR="00183619" w:rsidRPr="0072052F" w:rsidRDefault="00183619" w:rsidP="00183619">
      <w:pPr>
        <w:pStyle w:val="NormalWeb"/>
        <w:shd w:val="clear" w:color="auto" w:fill="FFFFFF"/>
        <w:spacing w:before="0" w:beforeAutospacing="0" w:after="0" w:afterAutospacing="0"/>
        <w:rPr>
          <w:rFonts w:asciiTheme="majorHAnsi" w:hAnsiTheme="majorHAnsi" w:cstheme="majorHAnsi"/>
          <w:color w:val="0B0C0C"/>
        </w:rPr>
      </w:pPr>
    </w:p>
    <w:p w:rsidR="00BA6CD6" w:rsidRDefault="00BA6CD6" w:rsidP="00B13FA9">
      <w:pPr>
        <w:spacing w:after="0" w:line="240" w:lineRule="auto"/>
        <w:rPr>
          <w:rFonts w:cstheme="minorHAnsi"/>
        </w:rPr>
      </w:pPr>
      <w:r>
        <w:rPr>
          <w:rFonts w:cstheme="minorHAnsi"/>
        </w:rPr>
        <w:t>Cathy Dunleavy - RE Lead / Headteacher</w:t>
      </w:r>
    </w:p>
    <w:p w:rsidR="00BA6CD6" w:rsidRDefault="00BA6CD6" w:rsidP="00B13FA9">
      <w:pPr>
        <w:spacing w:after="0" w:line="240" w:lineRule="auto"/>
        <w:rPr>
          <w:rFonts w:cstheme="minorHAnsi"/>
        </w:rPr>
      </w:pPr>
      <w:r>
        <w:rPr>
          <w:rFonts w:cstheme="minorHAnsi"/>
        </w:rPr>
        <w:t>Date: October 2023</w:t>
      </w:r>
    </w:p>
    <w:p w:rsidR="00BA6CD6" w:rsidRDefault="00BA6CD6" w:rsidP="00B13FA9">
      <w:pPr>
        <w:spacing w:after="0" w:line="240" w:lineRule="auto"/>
        <w:rPr>
          <w:rFonts w:cstheme="minorHAnsi"/>
        </w:rPr>
      </w:pPr>
      <w:r>
        <w:rPr>
          <w:rFonts w:cstheme="minorHAnsi"/>
        </w:rPr>
        <w:t xml:space="preserve">Date approved by Governing Body: </w:t>
      </w:r>
      <w:r w:rsidRPr="007B49AD">
        <w:rPr>
          <w:rFonts w:cstheme="minorHAnsi"/>
          <w:highlight w:val="yellow"/>
        </w:rPr>
        <w:t>TBC</w:t>
      </w:r>
    </w:p>
    <w:p w:rsidR="00BA6CD6" w:rsidRDefault="00BA6CD6" w:rsidP="00B13FA9">
      <w:pPr>
        <w:spacing w:after="0" w:line="240" w:lineRule="auto"/>
        <w:rPr>
          <w:rFonts w:cstheme="minorHAnsi"/>
        </w:rPr>
      </w:pPr>
      <w:r>
        <w:rPr>
          <w:rFonts w:cstheme="minorHAnsi"/>
        </w:rPr>
        <w:t>Date of next review: October 2026</w:t>
      </w:r>
    </w:p>
    <w:p w:rsidR="00BA6CD6" w:rsidRDefault="00BA6CD6" w:rsidP="00BA6CD6"/>
    <w:p w:rsidR="00FB1EA1" w:rsidRDefault="00FB1EA1" w:rsidP="00713035">
      <w:pPr>
        <w:pStyle w:val="ListParagraph"/>
        <w:numPr>
          <w:ilvl w:val="0"/>
          <w:numId w:val="11"/>
        </w:numPr>
        <w:spacing w:after="0"/>
      </w:pPr>
      <w:r>
        <w:t xml:space="preserve">Appendices </w:t>
      </w:r>
    </w:p>
    <w:p w:rsidR="00FB1EA1" w:rsidRDefault="00FB1EA1" w:rsidP="00713035">
      <w:pPr>
        <w:pStyle w:val="Heading3"/>
        <w:spacing w:before="0"/>
        <w:ind w:firstLine="720"/>
      </w:pPr>
      <w:r w:rsidRPr="007B49AD">
        <w:t>Appendix A:</w:t>
      </w:r>
      <w:r>
        <w:t xml:space="preserve"> </w:t>
      </w:r>
      <w:r w:rsidRPr="00551A17">
        <w:t>Links to other policies and curriculum areas</w:t>
      </w:r>
    </w:p>
    <w:p w:rsidR="00FB1EA1" w:rsidRDefault="00FB1EA1" w:rsidP="00713035">
      <w:pPr>
        <w:pStyle w:val="Heading3"/>
        <w:tabs>
          <w:tab w:val="left" w:pos="720"/>
          <w:tab w:val="left" w:pos="1440"/>
          <w:tab w:val="left" w:pos="2160"/>
          <w:tab w:val="left" w:pos="2880"/>
          <w:tab w:val="left" w:pos="3600"/>
          <w:tab w:val="left" w:pos="4480"/>
        </w:tabs>
        <w:spacing w:before="0"/>
      </w:pPr>
      <w:r>
        <w:tab/>
      </w:r>
      <w:r w:rsidRPr="00CE26C8">
        <w:t>Appendix B: National Guidance</w:t>
      </w:r>
      <w:r>
        <w:tab/>
      </w:r>
    </w:p>
    <w:p w:rsidR="00FB1EA1" w:rsidRDefault="00FB1EA1" w:rsidP="00713035">
      <w:pPr>
        <w:pStyle w:val="Heading3"/>
        <w:spacing w:before="0"/>
      </w:pPr>
      <w:r>
        <w:tab/>
        <w:t xml:space="preserve">Appendix </w:t>
      </w:r>
      <w:r w:rsidR="00713035">
        <w:t>C:</w:t>
      </w:r>
      <w:r>
        <w:t xml:space="preserve"> </w:t>
      </w:r>
      <w:r w:rsidRPr="008856C9">
        <w:t>Key resources</w:t>
      </w:r>
      <w:r>
        <w:t xml:space="preserve"> used by our school</w:t>
      </w:r>
    </w:p>
    <w:p w:rsidR="002A0372" w:rsidRDefault="005118C5" w:rsidP="00713035">
      <w:pPr>
        <w:pStyle w:val="Heading3"/>
        <w:spacing w:before="0"/>
        <w:ind w:firstLine="720"/>
      </w:pPr>
      <w:r>
        <w:t xml:space="preserve">Appendix D: </w:t>
      </w:r>
      <w:r w:rsidR="002A0372">
        <w:t>Our schools RHSE Curriculum Objectives</w:t>
      </w:r>
    </w:p>
    <w:p w:rsidR="005118C5" w:rsidRDefault="002A0372" w:rsidP="00713035">
      <w:pPr>
        <w:pStyle w:val="Heading3"/>
        <w:spacing w:before="0"/>
        <w:ind w:firstLine="720"/>
      </w:pPr>
      <w:r>
        <w:t xml:space="preserve">Appendix E: </w:t>
      </w:r>
      <w:r w:rsidR="005118C5">
        <w:t xml:space="preserve">Our School PSHE Curriculum Map </w:t>
      </w:r>
    </w:p>
    <w:p w:rsidR="00FB1EA1" w:rsidRDefault="00FB1EA1" w:rsidP="00713035">
      <w:pPr>
        <w:pStyle w:val="Heading3"/>
        <w:spacing w:before="0"/>
        <w:ind w:firstLine="720"/>
      </w:pPr>
      <w:r>
        <w:t xml:space="preserve">Appendix </w:t>
      </w:r>
      <w:r w:rsidR="002A0372">
        <w:t>F</w:t>
      </w:r>
      <w:r>
        <w:t>: Our school’s Christian Vision</w:t>
      </w:r>
    </w:p>
    <w:p w:rsidR="00FB1EA1" w:rsidRDefault="00FB1EA1" w:rsidP="00713035">
      <w:pPr>
        <w:pStyle w:val="Heading3"/>
        <w:spacing w:before="0"/>
        <w:ind w:firstLine="720"/>
        <w:rPr>
          <w:rFonts w:eastAsia="Sassoon Penpals"/>
        </w:rPr>
      </w:pPr>
      <w:r>
        <w:t xml:space="preserve">Appendix </w:t>
      </w:r>
      <w:r w:rsidR="002A0372">
        <w:t>G</w:t>
      </w:r>
      <w:r>
        <w:t xml:space="preserve">: </w:t>
      </w:r>
      <w:r>
        <w:rPr>
          <w:rFonts w:eastAsia="Sassoon Penpals"/>
        </w:rPr>
        <w:t>Our School’s</w:t>
      </w:r>
      <w:r w:rsidRPr="000406DC">
        <w:rPr>
          <w:rFonts w:eastAsia="Sassoon Penpals"/>
        </w:rPr>
        <w:t xml:space="preserve"> Values </w:t>
      </w:r>
      <w:r>
        <w:rPr>
          <w:rFonts w:eastAsia="Sassoon Penpals"/>
        </w:rPr>
        <w:t>Curriculum</w:t>
      </w:r>
    </w:p>
    <w:p w:rsidR="005118C5" w:rsidRPr="005118C5" w:rsidRDefault="005118C5" w:rsidP="005118C5">
      <w:pPr>
        <w:pStyle w:val="Heading3"/>
      </w:pPr>
      <w:r>
        <w:tab/>
      </w:r>
    </w:p>
    <w:p w:rsidR="00BA6CD6" w:rsidRPr="00D37315" w:rsidRDefault="00BA6CD6" w:rsidP="00BA6CD6">
      <w:pPr>
        <w:pStyle w:val="Heading3"/>
      </w:pPr>
      <w:r w:rsidRPr="007B49AD">
        <w:t>Appendix A:</w:t>
      </w:r>
      <w:r>
        <w:t xml:space="preserve"> </w:t>
      </w:r>
      <w:r w:rsidRPr="00551A17">
        <w:t>Links to other policies and curriculum areas</w:t>
      </w:r>
    </w:p>
    <w:p w:rsidR="00BA6CD6" w:rsidRPr="00551A17" w:rsidRDefault="00B13FA9" w:rsidP="00BA6CD6">
      <w:pPr>
        <w:spacing w:line="240" w:lineRule="auto"/>
        <w:rPr>
          <w:rFonts w:cstheme="minorHAnsi"/>
        </w:rPr>
      </w:pPr>
      <w:r w:rsidRPr="00551A17">
        <w:rPr>
          <w:rFonts w:cstheme="minorHAnsi"/>
        </w:rPr>
        <w:t xml:space="preserve">This policy is </w:t>
      </w:r>
      <w:r>
        <w:rPr>
          <w:rFonts w:cstheme="minorHAnsi"/>
        </w:rPr>
        <w:t>published on our school website. Hard c</w:t>
      </w:r>
      <w:r w:rsidRPr="00551A17">
        <w:rPr>
          <w:rFonts w:cstheme="minorHAnsi"/>
        </w:rPr>
        <w:t>opies are available fr</w:t>
      </w:r>
      <w:r>
        <w:rPr>
          <w:rFonts w:cstheme="minorHAnsi"/>
        </w:rPr>
        <w:t xml:space="preserve">om the school office on request. </w:t>
      </w:r>
      <w:r w:rsidR="00BA6CD6" w:rsidRPr="00551A17">
        <w:rPr>
          <w:rFonts w:cstheme="minorHAnsi"/>
        </w:rPr>
        <w:t xml:space="preserve">We recognise the clear link between </w:t>
      </w:r>
      <w:r w:rsidR="00BA6CD6">
        <w:rPr>
          <w:rFonts w:cstheme="minorHAnsi"/>
        </w:rPr>
        <w:t>R</w:t>
      </w:r>
      <w:r>
        <w:rPr>
          <w:rFonts w:cstheme="minorHAnsi"/>
        </w:rPr>
        <w:t>SHE</w:t>
      </w:r>
      <w:r w:rsidR="00BA6CD6" w:rsidRPr="00551A17">
        <w:rPr>
          <w:rFonts w:cstheme="minorHAnsi"/>
        </w:rPr>
        <w:t xml:space="preserve"> and the following policies and staff are aware of the need to refer to these policies when appropriate. </w:t>
      </w:r>
    </w:p>
    <w:p w:rsidR="00BA6CD6" w:rsidRPr="007B49AD" w:rsidRDefault="00BA6CD6" w:rsidP="00BA6CD6">
      <w:pPr>
        <w:pStyle w:val="ListParagraph"/>
        <w:numPr>
          <w:ilvl w:val="0"/>
          <w:numId w:val="13"/>
        </w:numPr>
        <w:tabs>
          <w:tab w:val="left" w:pos="1080"/>
        </w:tabs>
        <w:autoSpaceDE w:val="0"/>
        <w:autoSpaceDN w:val="0"/>
        <w:spacing w:after="0" w:line="240" w:lineRule="auto"/>
        <w:rPr>
          <w:rFonts w:cstheme="minorHAnsi"/>
        </w:rPr>
      </w:pPr>
      <w:r w:rsidRPr="007B49AD">
        <w:rPr>
          <w:rFonts w:cstheme="minorHAnsi"/>
        </w:rPr>
        <w:t>Equal Opportunities Policy</w:t>
      </w:r>
    </w:p>
    <w:p w:rsidR="00BA6CD6" w:rsidRPr="007B49AD" w:rsidRDefault="00BA6CD6" w:rsidP="00BA6CD6">
      <w:pPr>
        <w:pStyle w:val="ListParagraph"/>
        <w:numPr>
          <w:ilvl w:val="0"/>
          <w:numId w:val="13"/>
        </w:numPr>
        <w:tabs>
          <w:tab w:val="left" w:pos="1080"/>
        </w:tabs>
        <w:autoSpaceDE w:val="0"/>
        <w:autoSpaceDN w:val="0"/>
        <w:spacing w:after="0" w:line="240" w:lineRule="auto"/>
        <w:rPr>
          <w:rFonts w:cstheme="minorHAnsi"/>
        </w:rPr>
      </w:pPr>
      <w:r>
        <w:rPr>
          <w:rFonts w:cstheme="minorHAnsi"/>
        </w:rPr>
        <w:t xml:space="preserve">Safeguarding and </w:t>
      </w:r>
      <w:r w:rsidRPr="007B49AD">
        <w:rPr>
          <w:rFonts w:cstheme="minorHAnsi"/>
        </w:rPr>
        <w:t xml:space="preserve">Child Protection Policy </w:t>
      </w:r>
    </w:p>
    <w:p w:rsidR="00BA6CD6" w:rsidRPr="007B49AD" w:rsidRDefault="00BA6CD6" w:rsidP="00BA6CD6">
      <w:pPr>
        <w:pStyle w:val="ListParagraph"/>
        <w:numPr>
          <w:ilvl w:val="0"/>
          <w:numId w:val="13"/>
        </w:numPr>
        <w:tabs>
          <w:tab w:val="left" w:pos="1080"/>
        </w:tabs>
        <w:autoSpaceDE w:val="0"/>
        <w:autoSpaceDN w:val="0"/>
        <w:spacing w:after="0" w:line="240" w:lineRule="auto"/>
        <w:rPr>
          <w:rFonts w:cstheme="minorHAnsi"/>
        </w:rPr>
      </w:pPr>
      <w:r w:rsidRPr="007B49AD">
        <w:rPr>
          <w:rFonts w:cstheme="minorHAnsi"/>
        </w:rPr>
        <w:t>SMSC Policy</w:t>
      </w:r>
    </w:p>
    <w:p w:rsidR="00BA6CD6" w:rsidRDefault="00BA6CD6" w:rsidP="00BA6CD6">
      <w:pPr>
        <w:pStyle w:val="ListParagraph"/>
        <w:numPr>
          <w:ilvl w:val="0"/>
          <w:numId w:val="13"/>
        </w:numPr>
        <w:tabs>
          <w:tab w:val="left" w:pos="1080"/>
        </w:tabs>
        <w:autoSpaceDE w:val="0"/>
        <w:autoSpaceDN w:val="0"/>
        <w:spacing w:after="0" w:line="240" w:lineRule="auto"/>
        <w:rPr>
          <w:rFonts w:cstheme="minorHAnsi"/>
        </w:rPr>
      </w:pPr>
      <w:r w:rsidRPr="00DB4B69">
        <w:rPr>
          <w:rFonts w:cstheme="minorHAnsi"/>
        </w:rPr>
        <w:t>British Values</w:t>
      </w:r>
    </w:p>
    <w:p w:rsidR="00BA6CD6" w:rsidRDefault="00BA6CD6" w:rsidP="00BA6CD6">
      <w:pPr>
        <w:pStyle w:val="ListParagraph"/>
        <w:numPr>
          <w:ilvl w:val="0"/>
          <w:numId w:val="13"/>
        </w:numPr>
        <w:tabs>
          <w:tab w:val="left" w:pos="1080"/>
        </w:tabs>
        <w:autoSpaceDE w:val="0"/>
        <w:autoSpaceDN w:val="0"/>
        <w:spacing w:after="0" w:line="240" w:lineRule="auto"/>
        <w:rPr>
          <w:rFonts w:cstheme="minorHAnsi"/>
        </w:rPr>
      </w:pPr>
      <w:r>
        <w:rPr>
          <w:rFonts w:cstheme="minorHAnsi"/>
        </w:rPr>
        <w:t>RE Policy and Scheme of Work</w:t>
      </w:r>
    </w:p>
    <w:p w:rsidR="00BA6CD6" w:rsidRDefault="00BA6CD6" w:rsidP="00BA6CD6">
      <w:pPr>
        <w:pStyle w:val="ListParagraph"/>
        <w:numPr>
          <w:ilvl w:val="0"/>
          <w:numId w:val="13"/>
        </w:numPr>
        <w:tabs>
          <w:tab w:val="left" w:pos="1080"/>
        </w:tabs>
        <w:autoSpaceDE w:val="0"/>
        <w:autoSpaceDN w:val="0"/>
        <w:spacing w:after="0" w:line="240" w:lineRule="auto"/>
        <w:rPr>
          <w:rFonts w:cstheme="minorHAnsi"/>
        </w:rPr>
      </w:pPr>
      <w:r>
        <w:rPr>
          <w:rFonts w:cstheme="minorHAnsi"/>
        </w:rPr>
        <w:t>Science Policy and Scheme of Work</w:t>
      </w:r>
    </w:p>
    <w:p w:rsidR="00B13FA9" w:rsidRDefault="00B13FA9" w:rsidP="00BA6CD6">
      <w:pPr>
        <w:pStyle w:val="ListParagraph"/>
        <w:numPr>
          <w:ilvl w:val="0"/>
          <w:numId w:val="13"/>
        </w:numPr>
        <w:tabs>
          <w:tab w:val="left" w:pos="1080"/>
        </w:tabs>
        <w:autoSpaceDE w:val="0"/>
        <w:autoSpaceDN w:val="0"/>
        <w:spacing w:after="0" w:line="240" w:lineRule="auto"/>
        <w:rPr>
          <w:rFonts w:cstheme="minorHAnsi"/>
        </w:rPr>
      </w:pPr>
      <w:r>
        <w:rPr>
          <w:rFonts w:cstheme="minorHAnsi"/>
        </w:rPr>
        <w:t>School Values Curriculum</w:t>
      </w:r>
    </w:p>
    <w:p w:rsidR="00B13FA9" w:rsidRDefault="00B13FA9" w:rsidP="00BA6CD6">
      <w:pPr>
        <w:pStyle w:val="ListParagraph"/>
        <w:numPr>
          <w:ilvl w:val="0"/>
          <w:numId w:val="13"/>
        </w:numPr>
        <w:tabs>
          <w:tab w:val="left" w:pos="1080"/>
        </w:tabs>
        <w:autoSpaceDE w:val="0"/>
        <w:autoSpaceDN w:val="0"/>
        <w:spacing w:after="0" w:line="240" w:lineRule="auto"/>
        <w:rPr>
          <w:rFonts w:cstheme="minorHAnsi"/>
        </w:rPr>
      </w:pPr>
      <w:r>
        <w:rPr>
          <w:rFonts w:cstheme="minorHAnsi"/>
        </w:rPr>
        <w:t xml:space="preserve">Happy Centre Schools Programme </w:t>
      </w:r>
    </w:p>
    <w:p w:rsidR="00AF4E80" w:rsidRPr="00DB4B69" w:rsidRDefault="00AF4E80" w:rsidP="00BA6CD6">
      <w:pPr>
        <w:pStyle w:val="ListParagraph"/>
        <w:numPr>
          <w:ilvl w:val="0"/>
          <w:numId w:val="13"/>
        </w:numPr>
        <w:tabs>
          <w:tab w:val="left" w:pos="1080"/>
        </w:tabs>
        <w:autoSpaceDE w:val="0"/>
        <w:autoSpaceDN w:val="0"/>
        <w:spacing w:after="0" w:line="240" w:lineRule="auto"/>
        <w:rPr>
          <w:rFonts w:cstheme="minorHAnsi"/>
        </w:rPr>
      </w:pPr>
      <w:r>
        <w:rPr>
          <w:rFonts w:cstheme="minorHAnsi"/>
        </w:rPr>
        <w:t>Pupils’ Emotional Health and Well Being Policy</w:t>
      </w:r>
    </w:p>
    <w:p w:rsidR="00BA6CD6" w:rsidRPr="00BA6CD6" w:rsidRDefault="00BA6CD6" w:rsidP="00BA6CD6">
      <w:pPr>
        <w:pStyle w:val="ListParagraph"/>
        <w:numPr>
          <w:ilvl w:val="0"/>
          <w:numId w:val="13"/>
        </w:numPr>
        <w:tabs>
          <w:tab w:val="left" w:pos="1080"/>
        </w:tabs>
        <w:autoSpaceDE w:val="0"/>
        <w:autoSpaceDN w:val="0"/>
        <w:spacing w:after="0" w:line="240" w:lineRule="auto"/>
        <w:rPr>
          <w:rFonts w:cstheme="minorHAnsi"/>
          <w:highlight w:val="yellow"/>
        </w:rPr>
      </w:pPr>
      <w:r w:rsidRPr="00BA6CD6">
        <w:rPr>
          <w:rFonts w:cstheme="minorHAnsi"/>
          <w:highlight w:val="yellow"/>
        </w:rPr>
        <w:t>******</w:t>
      </w:r>
    </w:p>
    <w:p w:rsidR="00BA6CD6" w:rsidRDefault="00BA6CD6" w:rsidP="00BA6CD6">
      <w:pPr>
        <w:pStyle w:val="Heading3"/>
      </w:pPr>
    </w:p>
    <w:p w:rsidR="00BA6CD6" w:rsidRDefault="00BA6CD6" w:rsidP="00BA6CD6">
      <w:pPr>
        <w:pStyle w:val="Heading3"/>
      </w:pPr>
      <w:r w:rsidRPr="00CE26C8">
        <w:t>Appendix B: National Guidance</w:t>
      </w:r>
    </w:p>
    <w:p w:rsidR="00BA6CD6" w:rsidRPr="005118C5" w:rsidRDefault="00476A5A" w:rsidP="00BA6CD6">
      <w:pPr>
        <w:spacing w:line="240" w:lineRule="auto"/>
        <w:rPr>
          <w:rFonts w:asciiTheme="majorHAnsi" w:hAnsiTheme="majorHAnsi" w:cstheme="majorHAnsi"/>
        </w:rPr>
      </w:pPr>
      <w:hyperlink r:id="rId12" w:history="1">
        <w:r w:rsidR="00BA6CD6" w:rsidRPr="005118C5">
          <w:rPr>
            <w:rStyle w:val="Hyperlink"/>
            <w:rFonts w:asciiTheme="majorHAnsi" w:hAnsiTheme="majorHAnsi" w:cstheme="majorHAnsi"/>
          </w:rPr>
          <w:t>https://www.gov.uk/government/publications/relationships-education-relationships-and-sex-education-rse-and-health-education</w:t>
        </w:r>
      </w:hyperlink>
    </w:p>
    <w:p w:rsidR="00956A09" w:rsidRPr="008856C9" w:rsidRDefault="008202F1" w:rsidP="005118C5">
      <w:pPr>
        <w:pStyle w:val="Heading3"/>
      </w:pPr>
      <w:r>
        <w:t xml:space="preserve">Appendix </w:t>
      </w:r>
      <w:r w:rsidR="00BA6CD6">
        <w:t xml:space="preserve">C - </w:t>
      </w:r>
      <w:r w:rsidR="00956A09" w:rsidRPr="008856C9">
        <w:t>Key resources</w:t>
      </w:r>
      <w:r w:rsidR="00BA6CD6">
        <w:t xml:space="preserve"> used by our school:</w:t>
      </w:r>
    </w:p>
    <w:p w:rsidR="00956A09" w:rsidRDefault="00956A09" w:rsidP="00956A09">
      <w:pPr>
        <w:pStyle w:val="NormalWeb"/>
        <w:shd w:val="clear" w:color="auto" w:fill="FFFFFF"/>
        <w:spacing w:before="0" w:beforeAutospacing="0" w:after="0" w:afterAutospacing="0"/>
        <w:rPr>
          <w:rFonts w:asciiTheme="majorHAnsi" w:hAnsiTheme="majorHAnsi" w:cstheme="majorHAnsi"/>
          <w:color w:val="0B0C0C"/>
        </w:rPr>
      </w:pPr>
      <w:r>
        <w:rPr>
          <w:rFonts w:asciiTheme="majorHAnsi" w:hAnsiTheme="majorHAnsi" w:cstheme="majorHAnsi"/>
          <w:color w:val="0B0C0C"/>
        </w:rPr>
        <w:t xml:space="preserve">Shropshire ‘Respect Yourself’ Programme: </w:t>
      </w:r>
    </w:p>
    <w:p w:rsidR="00956A09" w:rsidRDefault="00476A5A" w:rsidP="00956A09">
      <w:pPr>
        <w:pStyle w:val="NormalWeb"/>
        <w:shd w:val="clear" w:color="auto" w:fill="FFFFFF"/>
        <w:spacing w:before="0" w:beforeAutospacing="0" w:after="0" w:afterAutospacing="0"/>
        <w:rPr>
          <w:rFonts w:asciiTheme="majorHAnsi" w:hAnsiTheme="majorHAnsi" w:cstheme="majorHAnsi"/>
          <w:color w:val="0B0C0C"/>
        </w:rPr>
      </w:pPr>
      <w:hyperlink r:id="rId13" w:history="1">
        <w:r w:rsidR="00956A09" w:rsidRPr="00307D20">
          <w:rPr>
            <w:rStyle w:val="Hyperlink"/>
            <w:rFonts w:asciiTheme="majorHAnsi" w:hAnsiTheme="majorHAnsi" w:cstheme="majorHAnsi"/>
          </w:rPr>
          <w:t>https://www.trefonenschool.co.uk/relationship-sex-health-education-rshe/</w:t>
        </w:r>
      </w:hyperlink>
    </w:p>
    <w:p w:rsidR="00956A09" w:rsidRPr="008856C9" w:rsidRDefault="00956A09" w:rsidP="00956A09">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 xml:space="preserve">NSPCC PANTS programme: </w:t>
      </w:r>
    </w:p>
    <w:p w:rsidR="00956A09" w:rsidRPr="008856C9" w:rsidRDefault="00476A5A" w:rsidP="00956A09">
      <w:pPr>
        <w:pStyle w:val="NormalWeb"/>
        <w:shd w:val="clear" w:color="auto" w:fill="FFFFFF"/>
        <w:spacing w:before="0" w:beforeAutospacing="0" w:after="0" w:afterAutospacing="0"/>
        <w:rPr>
          <w:rFonts w:asciiTheme="majorHAnsi" w:hAnsiTheme="majorHAnsi" w:cstheme="majorHAnsi"/>
          <w:color w:val="0B0C0C"/>
        </w:rPr>
      </w:pPr>
      <w:hyperlink r:id="rId14" w:history="1">
        <w:r w:rsidR="00956A09" w:rsidRPr="008856C9">
          <w:rPr>
            <w:rStyle w:val="Hyperlink"/>
            <w:rFonts w:asciiTheme="majorHAnsi" w:hAnsiTheme="majorHAnsi" w:cstheme="majorHAnsi"/>
          </w:rPr>
          <w:t>https://learning.nspcc.org.uk/research-resources/schools/pants-teaching</w:t>
        </w:r>
      </w:hyperlink>
    </w:p>
    <w:p w:rsidR="00956A09" w:rsidRPr="008856C9" w:rsidRDefault="00956A09" w:rsidP="00956A09">
      <w:pPr>
        <w:pStyle w:val="NormalWeb"/>
        <w:shd w:val="clear" w:color="auto" w:fill="FFFFFF"/>
        <w:spacing w:before="0" w:beforeAutospacing="0" w:after="0" w:afterAutospacing="0"/>
        <w:rPr>
          <w:rFonts w:asciiTheme="majorHAnsi" w:hAnsiTheme="majorHAnsi" w:cstheme="majorHAnsi"/>
          <w:color w:val="0B0C0C"/>
        </w:rPr>
      </w:pPr>
      <w:r w:rsidRPr="008856C9">
        <w:rPr>
          <w:rFonts w:asciiTheme="majorHAnsi" w:hAnsiTheme="majorHAnsi" w:cstheme="majorHAnsi"/>
          <w:color w:val="0B0C0C"/>
        </w:rPr>
        <w:t>PSHE Association KS1-2 Consent Programme</w:t>
      </w:r>
    </w:p>
    <w:p w:rsidR="00956A09" w:rsidRPr="008856C9" w:rsidRDefault="00476A5A" w:rsidP="00956A09">
      <w:pPr>
        <w:pStyle w:val="NormalWeb"/>
        <w:shd w:val="clear" w:color="auto" w:fill="FFFFFF"/>
        <w:spacing w:before="0" w:beforeAutospacing="0" w:after="0" w:afterAutospacing="0"/>
        <w:rPr>
          <w:rFonts w:asciiTheme="majorHAnsi" w:hAnsiTheme="majorHAnsi" w:cstheme="majorHAnsi"/>
          <w:color w:val="0B0C0C"/>
        </w:rPr>
      </w:pPr>
      <w:hyperlink r:id="rId15" w:history="1">
        <w:r w:rsidR="00956A09" w:rsidRPr="008856C9">
          <w:rPr>
            <w:rStyle w:val="Hyperlink"/>
            <w:rFonts w:asciiTheme="majorHAnsi" w:hAnsiTheme="majorHAnsi" w:cstheme="majorHAnsi"/>
          </w:rPr>
          <w:t>https://pshe-association.org.uk/resource/consent-ks1-2</w:t>
        </w:r>
      </w:hyperlink>
    </w:p>
    <w:p w:rsidR="00D340E2" w:rsidRDefault="00D340E2"/>
    <w:p w:rsidR="002A0372" w:rsidRDefault="002A0372" w:rsidP="00713035">
      <w:pPr>
        <w:pStyle w:val="Heading3"/>
      </w:pPr>
      <w:r>
        <w:t>Appendix D: Our School’s R</w:t>
      </w:r>
      <w:r w:rsidRPr="00C8093F">
        <w:t>SHE Curriculum Objectives 2023/24</w:t>
      </w:r>
    </w:p>
    <w:p w:rsidR="00713035" w:rsidRPr="00713035" w:rsidRDefault="00713035" w:rsidP="00713035"/>
    <w:tbl>
      <w:tblPr>
        <w:tblStyle w:val="TableGrid"/>
        <w:tblW w:w="0" w:type="auto"/>
        <w:tblLook w:val="04A0" w:firstRow="1" w:lastRow="0" w:firstColumn="1" w:lastColumn="0" w:noHBand="0" w:noVBand="1"/>
      </w:tblPr>
      <w:tblGrid>
        <w:gridCol w:w="1742"/>
        <w:gridCol w:w="1776"/>
        <w:gridCol w:w="1752"/>
        <w:gridCol w:w="1725"/>
        <w:gridCol w:w="1730"/>
        <w:gridCol w:w="1731"/>
      </w:tblGrid>
      <w:tr w:rsidR="002A0372" w:rsidTr="006630EF">
        <w:tc>
          <w:tcPr>
            <w:tcW w:w="2564" w:type="dxa"/>
          </w:tcPr>
          <w:p w:rsidR="002A0372" w:rsidRPr="002A0372" w:rsidRDefault="002A0372" w:rsidP="006630EF">
            <w:pPr>
              <w:shd w:val="clear" w:color="auto" w:fill="FFFFFF"/>
              <w:jc w:val="center"/>
              <w:outlineLvl w:val="2"/>
              <w:rPr>
                <w:rFonts w:asciiTheme="majorHAnsi" w:eastAsia="Times New Roman" w:hAnsiTheme="majorHAnsi" w:cstheme="majorHAnsi"/>
                <w:b/>
                <w:bCs/>
                <w:color w:val="0B0C0C"/>
                <w:sz w:val="12"/>
                <w:szCs w:val="12"/>
                <w:lang w:eastAsia="en-GB"/>
              </w:rPr>
            </w:pPr>
            <w:r w:rsidRPr="002A0372">
              <w:rPr>
                <w:rFonts w:asciiTheme="majorHAnsi" w:eastAsia="Times New Roman" w:hAnsiTheme="majorHAnsi" w:cstheme="majorHAnsi"/>
                <w:b/>
                <w:bCs/>
                <w:color w:val="0B0C0C"/>
                <w:sz w:val="12"/>
                <w:szCs w:val="12"/>
                <w:lang w:eastAsia="en-GB"/>
              </w:rPr>
              <w:t>Families and people who care for me</w:t>
            </w:r>
          </w:p>
          <w:p w:rsidR="002A0372" w:rsidRPr="002A0372" w:rsidRDefault="002A0372" w:rsidP="006630EF">
            <w:pPr>
              <w:jc w:val="center"/>
              <w:rPr>
                <w:rFonts w:asciiTheme="majorHAnsi" w:hAnsiTheme="majorHAnsi" w:cstheme="majorHAnsi"/>
                <w:b/>
                <w:sz w:val="12"/>
                <w:szCs w:val="12"/>
              </w:rPr>
            </w:pPr>
          </w:p>
        </w:tc>
        <w:tc>
          <w:tcPr>
            <w:tcW w:w="2564" w:type="dxa"/>
          </w:tcPr>
          <w:p w:rsidR="002A0372" w:rsidRPr="002A0372" w:rsidRDefault="002A0372" w:rsidP="006630EF">
            <w:pPr>
              <w:pStyle w:val="Heading3"/>
              <w:shd w:val="clear" w:color="auto" w:fill="FFFFFF"/>
              <w:spacing w:before="0"/>
              <w:jc w:val="center"/>
              <w:outlineLvl w:val="2"/>
              <w:rPr>
                <w:rFonts w:cstheme="majorHAnsi"/>
                <w:b/>
                <w:color w:val="0B0C0C"/>
                <w:sz w:val="12"/>
                <w:szCs w:val="12"/>
              </w:rPr>
            </w:pPr>
            <w:r w:rsidRPr="002A0372">
              <w:rPr>
                <w:rFonts w:cstheme="majorHAnsi"/>
                <w:b/>
                <w:color w:val="0B0C0C"/>
                <w:sz w:val="12"/>
                <w:szCs w:val="12"/>
              </w:rPr>
              <w:t>Caring friendships</w:t>
            </w:r>
          </w:p>
          <w:p w:rsidR="002A0372" w:rsidRPr="002A0372" w:rsidRDefault="002A0372" w:rsidP="006630EF">
            <w:pPr>
              <w:jc w:val="center"/>
              <w:rPr>
                <w:rFonts w:asciiTheme="majorHAnsi" w:hAnsiTheme="majorHAnsi" w:cstheme="majorHAnsi"/>
                <w:b/>
                <w:sz w:val="12"/>
                <w:szCs w:val="12"/>
              </w:rPr>
            </w:pPr>
          </w:p>
        </w:tc>
        <w:tc>
          <w:tcPr>
            <w:tcW w:w="2565" w:type="dxa"/>
          </w:tcPr>
          <w:p w:rsidR="002A0372" w:rsidRPr="002A0372" w:rsidRDefault="002A0372" w:rsidP="006630EF">
            <w:pPr>
              <w:pStyle w:val="Heading3"/>
              <w:shd w:val="clear" w:color="auto" w:fill="FFFFFF"/>
              <w:spacing w:before="0"/>
              <w:jc w:val="center"/>
              <w:outlineLvl w:val="2"/>
              <w:rPr>
                <w:rFonts w:cstheme="majorHAnsi"/>
                <w:b/>
                <w:color w:val="0B0C0C"/>
                <w:sz w:val="12"/>
                <w:szCs w:val="12"/>
              </w:rPr>
            </w:pPr>
            <w:r w:rsidRPr="002A0372">
              <w:rPr>
                <w:rFonts w:cstheme="majorHAnsi"/>
                <w:b/>
                <w:color w:val="0B0C0C"/>
                <w:sz w:val="12"/>
                <w:szCs w:val="12"/>
              </w:rPr>
              <w:t>Respectful relationships</w:t>
            </w:r>
          </w:p>
          <w:p w:rsidR="002A0372" w:rsidRPr="002A0372" w:rsidRDefault="002A0372" w:rsidP="006630EF">
            <w:pPr>
              <w:jc w:val="center"/>
              <w:rPr>
                <w:rFonts w:asciiTheme="majorHAnsi" w:hAnsiTheme="majorHAnsi" w:cstheme="majorHAnsi"/>
                <w:b/>
                <w:sz w:val="12"/>
                <w:szCs w:val="12"/>
              </w:rPr>
            </w:pPr>
          </w:p>
        </w:tc>
        <w:tc>
          <w:tcPr>
            <w:tcW w:w="2565" w:type="dxa"/>
          </w:tcPr>
          <w:p w:rsidR="002A0372" w:rsidRPr="002A0372" w:rsidRDefault="002A0372" w:rsidP="006630EF">
            <w:pPr>
              <w:pStyle w:val="Heading3"/>
              <w:shd w:val="clear" w:color="auto" w:fill="FFFFFF"/>
              <w:spacing w:before="0"/>
              <w:jc w:val="center"/>
              <w:outlineLvl w:val="2"/>
              <w:rPr>
                <w:rFonts w:cstheme="majorHAnsi"/>
                <w:b/>
                <w:color w:val="0B0C0C"/>
                <w:sz w:val="12"/>
                <w:szCs w:val="12"/>
              </w:rPr>
            </w:pPr>
            <w:r w:rsidRPr="002A0372">
              <w:rPr>
                <w:rFonts w:cstheme="majorHAnsi"/>
                <w:b/>
                <w:color w:val="0B0C0C"/>
                <w:sz w:val="12"/>
                <w:szCs w:val="12"/>
              </w:rPr>
              <w:t>Online relationships</w:t>
            </w:r>
          </w:p>
          <w:p w:rsidR="002A0372" w:rsidRPr="002A0372" w:rsidRDefault="002A0372" w:rsidP="006630EF">
            <w:pPr>
              <w:jc w:val="center"/>
              <w:rPr>
                <w:rFonts w:asciiTheme="majorHAnsi" w:hAnsiTheme="majorHAnsi" w:cstheme="majorHAnsi"/>
                <w:b/>
                <w:sz w:val="12"/>
                <w:szCs w:val="12"/>
              </w:rPr>
            </w:pPr>
          </w:p>
        </w:tc>
        <w:tc>
          <w:tcPr>
            <w:tcW w:w="2565" w:type="dxa"/>
          </w:tcPr>
          <w:p w:rsidR="002A0372" w:rsidRPr="002A0372" w:rsidRDefault="002A0372" w:rsidP="006630EF">
            <w:pPr>
              <w:pStyle w:val="Heading3"/>
              <w:shd w:val="clear" w:color="auto" w:fill="FFFFFF"/>
              <w:spacing w:before="0"/>
              <w:jc w:val="center"/>
              <w:outlineLvl w:val="2"/>
              <w:rPr>
                <w:rFonts w:cstheme="majorHAnsi"/>
                <w:b/>
                <w:color w:val="0B0C0C"/>
                <w:sz w:val="12"/>
                <w:szCs w:val="12"/>
              </w:rPr>
            </w:pPr>
            <w:r w:rsidRPr="002A0372">
              <w:rPr>
                <w:rFonts w:cstheme="majorHAnsi"/>
                <w:b/>
                <w:color w:val="0B0C0C"/>
                <w:sz w:val="12"/>
                <w:szCs w:val="12"/>
              </w:rPr>
              <w:t>Being safe</w:t>
            </w:r>
          </w:p>
          <w:p w:rsidR="002A0372" w:rsidRPr="002A0372" w:rsidRDefault="002A0372" w:rsidP="006630EF">
            <w:pPr>
              <w:jc w:val="center"/>
              <w:rPr>
                <w:rFonts w:asciiTheme="majorHAnsi" w:hAnsiTheme="majorHAnsi" w:cstheme="majorHAnsi"/>
                <w:b/>
                <w:sz w:val="12"/>
                <w:szCs w:val="12"/>
              </w:rPr>
            </w:pPr>
          </w:p>
        </w:tc>
        <w:tc>
          <w:tcPr>
            <w:tcW w:w="2565" w:type="dxa"/>
          </w:tcPr>
          <w:p w:rsidR="002A0372" w:rsidRPr="002A0372" w:rsidRDefault="002A0372" w:rsidP="006630EF">
            <w:pPr>
              <w:pStyle w:val="Heading3"/>
              <w:shd w:val="clear" w:color="auto" w:fill="FFFFFF"/>
              <w:spacing w:before="0"/>
              <w:jc w:val="center"/>
              <w:outlineLvl w:val="2"/>
              <w:rPr>
                <w:rFonts w:cstheme="majorHAnsi"/>
                <w:b/>
                <w:color w:val="0B0C0C"/>
                <w:sz w:val="12"/>
                <w:szCs w:val="12"/>
              </w:rPr>
            </w:pPr>
            <w:r w:rsidRPr="002A0372">
              <w:rPr>
                <w:rFonts w:cstheme="majorHAnsi"/>
                <w:b/>
                <w:color w:val="0B0C0C"/>
                <w:sz w:val="12"/>
                <w:szCs w:val="12"/>
              </w:rPr>
              <w:t>Sex Education</w:t>
            </w:r>
          </w:p>
          <w:p w:rsidR="002A0372" w:rsidRPr="002A0372" w:rsidRDefault="002A0372" w:rsidP="006630EF">
            <w:pPr>
              <w:pStyle w:val="Heading3"/>
              <w:shd w:val="clear" w:color="auto" w:fill="FFFFFF"/>
              <w:spacing w:before="0"/>
              <w:jc w:val="center"/>
              <w:outlineLvl w:val="2"/>
              <w:rPr>
                <w:rFonts w:cstheme="majorHAnsi"/>
                <w:b/>
                <w:color w:val="0B0C0C"/>
                <w:sz w:val="12"/>
                <w:szCs w:val="12"/>
              </w:rPr>
            </w:pPr>
            <w:r w:rsidRPr="002A0372">
              <w:rPr>
                <w:rFonts w:cstheme="majorHAnsi"/>
                <w:b/>
                <w:color w:val="0B0C0C"/>
                <w:sz w:val="12"/>
                <w:szCs w:val="12"/>
              </w:rPr>
              <w:t>Shropshire RSE Scheme</w:t>
            </w:r>
          </w:p>
          <w:p w:rsidR="002A0372" w:rsidRPr="002A0372" w:rsidRDefault="002A0372" w:rsidP="006630EF">
            <w:pPr>
              <w:jc w:val="center"/>
              <w:rPr>
                <w:rFonts w:asciiTheme="majorHAnsi" w:hAnsiTheme="majorHAnsi" w:cstheme="majorHAnsi"/>
                <w:b/>
                <w:sz w:val="12"/>
                <w:szCs w:val="12"/>
              </w:rPr>
            </w:pPr>
          </w:p>
        </w:tc>
      </w:tr>
      <w:tr w:rsidR="002A0372" w:rsidTr="006630EF">
        <w:tc>
          <w:tcPr>
            <w:tcW w:w="2564" w:type="dxa"/>
          </w:tcPr>
          <w:p w:rsidR="002A0372" w:rsidRPr="00713035" w:rsidRDefault="002A0372" w:rsidP="00713035">
            <w:pPr>
              <w:shd w:val="clear" w:color="auto" w:fill="FFFFFF"/>
              <w:rPr>
                <w:rFonts w:asciiTheme="majorHAnsi" w:eastAsia="Times New Roman" w:hAnsiTheme="majorHAnsi" w:cstheme="majorHAnsi"/>
                <w:color w:val="0B0C0C"/>
                <w:sz w:val="8"/>
                <w:szCs w:val="8"/>
                <w:lang w:eastAsia="en-GB"/>
              </w:rPr>
            </w:pPr>
            <w:r w:rsidRPr="00713035">
              <w:rPr>
                <w:rFonts w:asciiTheme="majorHAnsi" w:eastAsia="Times New Roman" w:hAnsiTheme="majorHAnsi" w:cstheme="majorHAnsi"/>
                <w:color w:val="0B0C0C"/>
                <w:sz w:val="8"/>
                <w:szCs w:val="8"/>
                <w:lang w:eastAsia="en-GB"/>
              </w:rPr>
              <w:t>By the end of KS2 pupils should know:</w:t>
            </w:r>
          </w:p>
          <w:p w:rsidR="002A0372" w:rsidRPr="002A0372" w:rsidRDefault="002A0372" w:rsidP="00713035">
            <w:pPr>
              <w:shd w:val="clear" w:color="auto" w:fill="FFFFFF"/>
              <w:rPr>
                <w:rFonts w:asciiTheme="majorHAnsi" w:eastAsia="Times New Roman" w:hAnsiTheme="majorHAnsi" w:cstheme="majorHAnsi"/>
                <w:color w:val="0B0C0C"/>
                <w:sz w:val="8"/>
                <w:szCs w:val="8"/>
                <w:lang w:eastAsia="en-GB"/>
              </w:rPr>
            </w:pPr>
          </w:p>
          <w:p w:rsidR="002A0372" w:rsidRPr="002A0372" w:rsidRDefault="002A0372" w:rsidP="00713035">
            <w:pPr>
              <w:shd w:val="clear" w:color="auto" w:fill="FFFFFF"/>
              <w:spacing w:after="75"/>
              <w:ind w:left="360"/>
              <w:rPr>
                <w:rFonts w:asciiTheme="majorHAnsi" w:eastAsia="Times New Roman" w:hAnsiTheme="majorHAnsi" w:cstheme="majorHAnsi"/>
                <w:color w:val="0B0C0C"/>
                <w:sz w:val="8"/>
                <w:szCs w:val="8"/>
                <w:lang w:eastAsia="en-GB"/>
              </w:rPr>
            </w:pPr>
            <w:r w:rsidRPr="002A0372">
              <w:rPr>
                <w:rFonts w:asciiTheme="majorHAnsi" w:eastAsia="Times New Roman" w:hAnsiTheme="majorHAnsi" w:cstheme="majorHAnsi"/>
                <w:color w:val="0B0C0C"/>
                <w:sz w:val="8"/>
                <w:szCs w:val="8"/>
                <w:lang w:eastAsia="en-GB"/>
              </w:rPr>
              <w:t>that families are important for children growing up because they can give love, security and stability</w:t>
            </w:r>
          </w:p>
          <w:p w:rsidR="002A0372" w:rsidRPr="002A0372" w:rsidRDefault="002A0372" w:rsidP="00713035">
            <w:pPr>
              <w:shd w:val="clear" w:color="auto" w:fill="FFFFFF"/>
              <w:spacing w:after="75"/>
              <w:ind w:left="360"/>
              <w:rPr>
                <w:rFonts w:asciiTheme="majorHAnsi" w:eastAsia="Times New Roman" w:hAnsiTheme="majorHAnsi" w:cstheme="majorHAnsi"/>
                <w:color w:val="0B0C0C"/>
                <w:sz w:val="8"/>
                <w:szCs w:val="8"/>
                <w:lang w:eastAsia="en-GB"/>
              </w:rPr>
            </w:pPr>
            <w:r w:rsidRPr="002A0372">
              <w:rPr>
                <w:rFonts w:asciiTheme="majorHAnsi" w:eastAsia="Times New Roman" w:hAnsiTheme="majorHAnsi" w:cstheme="majorHAnsi"/>
                <w:color w:val="0B0C0C"/>
                <w:sz w:val="8"/>
                <w:szCs w:val="8"/>
                <w:lang w:eastAsia="en-GB"/>
              </w:rPr>
              <w:t>the characteristics of healthy family life, commitment to each other, including in times of difficulty, protection and care for children and other family members, the importance of spending time together and sharing each other’s lives</w:t>
            </w:r>
          </w:p>
          <w:p w:rsidR="002A0372" w:rsidRPr="002A0372" w:rsidRDefault="002A0372" w:rsidP="00713035">
            <w:pPr>
              <w:shd w:val="clear" w:color="auto" w:fill="FFFFFF"/>
              <w:spacing w:after="75"/>
              <w:ind w:left="360"/>
              <w:rPr>
                <w:rFonts w:asciiTheme="majorHAnsi" w:eastAsia="Times New Roman" w:hAnsiTheme="majorHAnsi" w:cstheme="majorHAnsi"/>
                <w:color w:val="0B0C0C"/>
                <w:sz w:val="8"/>
                <w:szCs w:val="8"/>
                <w:lang w:eastAsia="en-GB"/>
              </w:rPr>
            </w:pPr>
            <w:r w:rsidRPr="002A0372">
              <w:rPr>
                <w:rFonts w:asciiTheme="majorHAnsi" w:eastAsia="Times New Roman" w:hAnsiTheme="majorHAnsi" w:cstheme="majorHAnsi"/>
                <w:color w:val="0B0C0C"/>
                <w:sz w:val="8"/>
                <w:szCs w:val="8"/>
                <w:lang w:eastAsia="en-GB"/>
              </w:rPr>
              <w:t>that others’ families, either in school or in the wider world, sometimes look different from their family, but that they should respect those differences and know that other children’s families are also characterised by love and care</w:t>
            </w:r>
          </w:p>
          <w:p w:rsidR="002A0372" w:rsidRPr="002A0372" w:rsidRDefault="002A0372" w:rsidP="00713035">
            <w:pPr>
              <w:shd w:val="clear" w:color="auto" w:fill="FFFFFF"/>
              <w:spacing w:after="75"/>
              <w:ind w:left="360"/>
              <w:rPr>
                <w:rFonts w:asciiTheme="majorHAnsi" w:eastAsia="Times New Roman" w:hAnsiTheme="majorHAnsi" w:cstheme="majorHAnsi"/>
                <w:color w:val="0B0C0C"/>
                <w:sz w:val="8"/>
                <w:szCs w:val="8"/>
                <w:lang w:eastAsia="en-GB"/>
              </w:rPr>
            </w:pPr>
            <w:r w:rsidRPr="002A0372">
              <w:rPr>
                <w:rFonts w:asciiTheme="majorHAnsi" w:eastAsia="Times New Roman" w:hAnsiTheme="majorHAnsi" w:cstheme="majorHAnsi"/>
                <w:color w:val="0B0C0C"/>
                <w:sz w:val="8"/>
                <w:szCs w:val="8"/>
                <w:lang w:eastAsia="en-GB"/>
              </w:rPr>
              <w:t>that stable, caring relationships, which may be of different types, are at the heart of happy families, and are important for children’s security as they grow up</w:t>
            </w:r>
          </w:p>
          <w:p w:rsidR="002A0372" w:rsidRPr="002A0372" w:rsidRDefault="002A0372" w:rsidP="00713035">
            <w:pPr>
              <w:shd w:val="clear" w:color="auto" w:fill="FFFFFF"/>
              <w:spacing w:after="75"/>
              <w:ind w:left="360"/>
              <w:rPr>
                <w:rFonts w:asciiTheme="majorHAnsi" w:eastAsia="Times New Roman" w:hAnsiTheme="majorHAnsi" w:cstheme="majorHAnsi"/>
                <w:color w:val="0B0C0C"/>
                <w:sz w:val="8"/>
                <w:szCs w:val="8"/>
                <w:lang w:eastAsia="en-GB"/>
              </w:rPr>
            </w:pPr>
            <w:r w:rsidRPr="002A0372">
              <w:rPr>
                <w:rFonts w:asciiTheme="majorHAnsi" w:eastAsia="Times New Roman" w:hAnsiTheme="majorHAnsi" w:cstheme="majorHAnsi"/>
                <w:color w:val="0B0C0C"/>
                <w:sz w:val="8"/>
                <w:szCs w:val="8"/>
                <w:lang w:eastAsia="en-GB"/>
              </w:rPr>
              <w:t>that marriage represents a formal and legally recognised commitment of two people to each other which is intended to be lifelong</w:t>
            </w:r>
          </w:p>
          <w:p w:rsidR="002A0372" w:rsidRPr="002A0372" w:rsidRDefault="002A0372" w:rsidP="00713035">
            <w:pPr>
              <w:shd w:val="clear" w:color="auto" w:fill="FFFFFF"/>
              <w:spacing w:after="75"/>
              <w:ind w:left="360"/>
              <w:rPr>
                <w:rFonts w:asciiTheme="majorHAnsi" w:eastAsia="Times New Roman" w:hAnsiTheme="majorHAnsi" w:cstheme="majorHAnsi"/>
                <w:color w:val="0B0C0C"/>
                <w:sz w:val="8"/>
                <w:szCs w:val="8"/>
                <w:lang w:eastAsia="en-GB"/>
              </w:rPr>
            </w:pPr>
            <w:r w:rsidRPr="002A0372">
              <w:rPr>
                <w:rFonts w:asciiTheme="majorHAnsi" w:eastAsia="Times New Roman" w:hAnsiTheme="majorHAnsi" w:cstheme="majorHAnsi"/>
                <w:color w:val="0B0C0C"/>
                <w:sz w:val="8"/>
                <w:szCs w:val="8"/>
                <w:lang w:eastAsia="en-GB"/>
              </w:rPr>
              <w:t>how to recognise if family relationships are making them feel unhappy or unsafe, and how to seek help or advice from others if needed</w:t>
            </w:r>
          </w:p>
          <w:p w:rsidR="002A0372" w:rsidRPr="002A0372" w:rsidRDefault="002A0372" w:rsidP="00713035">
            <w:pPr>
              <w:rPr>
                <w:rFonts w:asciiTheme="majorHAnsi" w:hAnsiTheme="majorHAnsi" w:cstheme="majorHAnsi"/>
                <w:sz w:val="8"/>
                <w:szCs w:val="8"/>
              </w:rPr>
            </w:pPr>
          </w:p>
        </w:tc>
        <w:tc>
          <w:tcPr>
            <w:tcW w:w="2564" w:type="dxa"/>
          </w:tcPr>
          <w:p w:rsidR="002A0372" w:rsidRDefault="002A0372" w:rsidP="00713035">
            <w:pPr>
              <w:shd w:val="clear" w:color="auto" w:fill="FFFFFF"/>
              <w:rPr>
                <w:rFonts w:asciiTheme="majorHAnsi" w:eastAsia="Times New Roman" w:hAnsiTheme="majorHAnsi" w:cstheme="majorHAnsi"/>
                <w:color w:val="0B0C0C"/>
                <w:sz w:val="8"/>
                <w:szCs w:val="8"/>
                <w:lang w:eastAsia="en-GB"/>
              </w:rPr>
            </w:pPr>
            <w:r w:rsidRPr="00713035">
              <w:rPr>
                <w:rFonts w:asciiTheme="majorHAnsi" w:hAnsiTheme="majorHAnsi" w:cstheme="majorHAnsi"/>
                <w:color w:val="0B0C0C"/>
                <w:sz w:val="8"/>
                <w:szCs w:val="8"/>
              </w:rPr>
              <w:t>:</w:t>
            </w:r>
            <w:r w:rsidRPr="00713035">
              <w:rPr>
                <w:rFonts w:asciiTheme="majorHAnsi" w:eastAsia="Times New Roman" w:hAnsiTheme="majorHAnsi" w:cstheme="majorHAnsi"/>
                <w:color w:val="0B0C0C"/>
                <w:sz w:val="8"/>
                <w:szCs w:val="8"/>
                <w:lang w:eastAsia="en-GB"/>
              </w:rPr>
              <w:t>By the end of KS2 pupils should know:</w:t>
            </w:r>
          </w:p>
          <w:p w:rsidR="00713035" w:rsidRPr="00713035" w:rsidRDefault="00713035" w:rsidP="00713035">
            <w:pPr>
              <w:shd w:val="clear" w:color="auto" w:fill="FFFFFF"/>
              <w:rPr>
                <w:rFonts w:asciiTheme="majorHAnsi" w:eastAsia="Times New Roman" w:hAnsiTheme="majorHAnsi" w:cstheme="majorHAnsi"/>
                <w:color w:val="0B0C0C"/>
                <w:sz w:val="8"/>
                <w:szCs w:val="8"/>
                <w:lang w:eastAsia="en-GB"/>
              </w:rPr>
            </w:pP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how important friendships are in making us feel happy and secure, and how people choose and make friends</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the characteristics of friendships, including mutual respect, truthfulness, trustworthiness, loyalty, kindness, generosity, trust, sharing interests and experiences and support with problems and difficulties</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that healthy friendships are positive and welcoming towards others, and do not make others feel lonely or excluded</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that most friendships have ups and downs, and that these can often be worked through so that the friendship is repaired or even strengthened, and that resorting to violence is never right</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how to recognise who to trust and who not to trust, how to judge when a friendship is making them feel unhappy or uncomfortable, managing conflict, how to manage these situations and how to seek help or advice from others, if needed</w:t>
            </w:r>
          </w:p>
          <w:p w:rsidR="002A0372" w:rsidRPr="002A0372" w:rsidRDefault="002A0372" w:rsidP="00713035">
            <w:pPr>
              <w:rPr>
                <w:rFonts w:asciiTheme="majorHAnsi" w:hAnsiTheme="majorHAnsi" w:cstheme="majorHAnsi"/>
                <w:sz w:val="8"/>
                <w:szCs w:val="8"/>
              </w:rPr>
            </w:pPr>
          </w:p>
        </w:tc>
        <w:tc>
          <w:tcPr>
            <w:tcW w:w="2565" w:type="dxa"/>
          </w:tcPr>
          <w:p w:rsidR="002A0372" w:rsidRPr="00713035" w:rsidRDefault="002A0372" w:rsidP="00713035">
            <w:pPr>
              <w:shd w:val="clear" w:color="auto" w:fill="FFFFFF"/>
              <w:rPr>
                <w:rFonts w:asciiTheme="majorHAnsi" w:eastAsia="Times New Roman" w:hAnsiTheme="majorHAnsi" w:cstheme="majorHAnsi"/>
                <w:color w:val="0B0C0C"/>
                <w:sz w:val="8"/>
                <w:szCs w:val="8"/>
                <w:lang w:eastAsia="en-GB"/>
              </w:rPr>
            </w:pPr>
            <w:r w:rsidRPr="00713035">
              <w:rPr>
                <w:rFonts w:asciiTheme="majorHAnsi" w:eastAsia="Times New Roman" w:hAnsiTheme="majorHAnsi" w:cstheme="majorHAnsi"/>
                <w:color w:val="0B0C0C"/>
                <w:sz w:val="8"/>
                <w:szCs w:val="8"/>
                <w:lang w:eastAsia="en-GB"/>
              </w:rPr>
              <w:t>By the end of KS2 pupils should know:</w:t>
            </w:r>
          </w:p>
          <w:p w:rsidR="002A0372" w:rsidRPr="002A0372" w:rsidRDefault="002A0372" w:rsidP="00713035">
            <w:pPr>
              <w:shd w:val="clear" w:color="auto" w:fill="FFFFFF"/>
              <w:spacing w:after="75"/>
              <w:ind w:left="300"/>
              <w:rPr>
                <w:rFonts w:asciiTheme="majorHAnsi" w:hAnsiTheme="majorHAnsi" w:cstheme="majorHAnsi"/>
                <w:color w:val="0B0C0C"/>
                <w:sz w:val="8"/>
                <w:szCs w:val="8"/>
              </w:rPr>
            </w:pP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the importance of respecting others, even when they are very different from them (for example, physically, in character, personality or backgrounds), or make different choices or have different preferences or beliefs</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practical steps they can take in a range of different contexts to improve or support respectful relationships</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the conventions of courtesy and manners</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the importance of self-respect and how this links to their own happiness</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that in school and in wider society they can expect to be treated with respect by others, and that in turn they should show due respect to others, including those in positions of authority</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about different types of bullying (including cyberbullying), the impact of bullying, responsibilities of bystanders (primarily reporting bullying to an adult) and how to get help</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what a stereotype is, and how stereotypes can be unfair, negative or destructive</w:t>
            </w:r>
          </w:p>
          <w:p w:rsidR="002A0372" w:rsidRPr="002A0372" w:rsidRDefault="002A0372" w:rsidP="00713035">
            <w:pPr>
              <w:shd w:val="clear" w:color="auto" w:fill="FFFFFF"/>
              <w:spacing w:after="75"/>
              <w:ind w:left="360"/>
              <w:rPr>
                <w:rFonts w:asciiTheme="majorHAnsi" w:hAnsiTheme="majorHAnsi" w:cstheme="majorHAnsi"/>
                <w:sz w:val="8"/>
                <w:szCs w:val="8"/>
              </w:rPr>
            </w:pPr>
            <w:r w:rsidRPr="002A0372">
              <w:rPr>
                <w:rFonts w:asciiTheme="majorHAnsi" w:hAnsiTheme="majorHAnsi" w:cstheme="majorHAnsi"/>
                <w:color w:val="0B0C0C"/>
                <w:sz w:val="8"/>
                <w:szCs w:val="8"/>
              </w:rPr>
              <w:t>the importance of permission-seeking and giving in relationships with friends, peers and adults</w:t>
            </w:r>
          </w:p>
        </w:tc>
        <w:tc>
          <w:tcPr>
            <w:tcW w:w="2565" w:type="dxa"/>
          </w:tcPr>
          <w:p w:rsidR="002A0372" w:rsidRPr="00713035" w:rsidRDefault="002A0372" w:rsidP="00713035">
            <w:pPr>
              <w:shd w:val="clear" w:color="auto" w:fill="FFFFFF"/>
              <w:rPr>
                <w:rFonts w:asciiTheme="majorHAnsi" w:eastAsia="Times New Roman" w:hAnsiTheme="majorHAnsi" w:cstheme="majorHAnsi"/>
                <w:color w:val="0B0C0C"/>
                <w:sz w:val="8"/>
                <w:szCs w:val="8"/>
                <w:lang w:eastAsia="en-GB"/>
              </w:rPr>
            </w:pPr>
            <w:r w:rsidRPr="00713035">
              <w:rPr>
                <w:rFonts w:asciiTheme="majorHAnsi" w:eastAsia="Times New Roman" w:hAnsiTheme="majorHAnsi" w:cstheme="majorHAnsi"/>
                <w:color w:val="0B0C0C"/>
                <w:sz w:val="8"/>
                <w:szCs w:val="8"/>
                <w:lang w:eastAsia="en-GB"/>
              </w:rPr>
              <w:t>By the end of KS2 pupils should know:</w:t>
            </w:r>
          </w:p>
          <w:p w:rsidR="002A0372" w:rsidRPr="002A0372" w:rsidRDefault="002A0372" w:rsidP="00713035">
            <w:pPr>
              <w:shd w:val="clear" w:color="auto" w:fill="FFFFFF"/>
              <w:spacing w:after="75"/>
              <w:ind w:left="300"/>
              <w:rPr>
                <w:rFonts w:asciiTheme="majorHAnsi" w:hAnsiTheme="majorHAnsi" w:cstheme="majorHAnsi"/>
                <w:color w:val="0B0C0C"/>
                <w:sz w:val="8"/>
                <w:szCs w:val="8"/>
              </w:rPr>
            </w:pP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that people sometimes behave differently online, including by pretending to be someone they are not</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that the same principles apply to online relationships as to face-to-face relationships, including the importance of respect for others online including when we are anonymous</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the rules and principles for keeping safe online, how to recognise risks, harmful content and contact, and how to report them</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how to critically consider their online friendships and sources of information including awareness of the risks associated with people they have never met</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how information and data is shared and used online</w:t>
            </w:r>
          </w:p>
          <w:p w:rsidR="002A0372" w:rsidRPr="002A0372" w:rsidRDefault="002A0372" w:rsidP="00713035">
            <w:pPr>
              <w:rPr>
                <w:rFonts w:asciiTheme="majorHAnsi" w:hAnsiTheme="majorHAnsi" w:cstheme="majorHAnsi"/>
                <w:sz w:val="8"/>
                <w:szCs w:val="8"/>
              </w:rPr>
            </w:pPr>
          </w:p>
        </w:tc>
        <w:tc>
          <w:tcPr>
            <w:tcW w:w="2565" w:type="dxa"/>
          </w:tcPr>
          <w:p w:rsidR="002A0372" w:rsidRPr="00713035" w:rsidRDefault="002A0372" w:rsidP="00713035">
            <w:pPr>
              <w:shd w:val="clear" w:color="auto" w:fill="FFFFFF"/>
              <w:rPr>
                <w:rFonts w:asciiTheme="majorHAnsi" w:eastAsia="Times New Roman" w:hAnsiTheme="majorHAnsi" w:cstheme="majorHAnsi"/>
                <w:color w:val="0B0C0C"/>
                <w:sz w:val="8"/>
                <w:szCs w:val="8"/>
                <w:lang w:eastAsia="en-GB"/>
              </w:rPr>
            </w:pPr>
            <w:r w:rsidRPr="00713035">
              <w:rPr>
                <w:rFonts w:asciiTheme="majorHAnsi" w:eastAsia="Times New Roman" w:hAnsiTheme="majorHAnsi" w:cstheme="majorHAnsi"/>
                <w:color w:val="0B0C0C"/>
                <w:sz w:val="8"/>
                <w:szCs w:val="8"/>
                <w:lang w:eastAsia="en-GB"/>
              </w:rPr>
              <w:t>By the end of KS2 pupils should know:</w:t>
            </w:r>
          </w:p>
          <w:p w:rsidR="002A0372" w:rsidRPr="002A0372" w:rsidRDefault="002A0372" w:rsidP="00713035">
            <w:pPr>
              <w:shd w:val="clear" w:color="auto" w:fill="FFFFFF"/>
              <w:spacing w:after="75"/>
              <w:ind w:left="300"/>
              <w:rPr>
                <w:rFonts w:asciiTheme="majorHAnsi" w:hAnsiTheme="majorHAnsi" w:cstheme="majorHAnsi"/>
                <w:color w:val="0B0C0C"/>
                <w:sz w:val="8"/>
                <w:szCs w:val="8"/>
              </w:rPr>
            </w:pP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what sorts of boundaries are appropriate in friendships with peers and others (including in a digital context)</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about the concept of privacy and the implications of it for both children and adults; including that it is not always right to keep secrets if they relate to being safe</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that each person’s body belongs to them, and the differences between appropriate and inappropriate or unsafe physical, and other, contact</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how to respond safely and appropriately to adults they may encounter (in all contexts, including online) whom they do not know</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how to recognise and report feelings of being unsafe or feeling bad about any adult</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how to ask for advice or help for themselves or others, and to keep trying until they are heard,</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how to report concerns or abuse, and the vocabulary and confidence needed to do so</w:t>
            </w:r>
          </w:p>
          <w:p w:rsidR="002A0372" w:rsidRPr="002A0372" w:rsidRDefault="002A0372" w:rsidP="00713035">
            <w:pPr>
              <w:shd w:val="clear" w:color="auto" w:fill="FFFFFF"/>
              <w:spacing w:after="75"/>
              <w:ind w:left="360"/>
              <w:rPr>
                <w:rFonts w:asciiTheme="majorHAnsi" w:hAnsiTheme="majorHAnsi" w:cstheme="majorHAnsi"/>
                <w:color w:val="0B0C0C"/>
                <w:sz w:val="8"/>
                <w:szCs w:val="8"/>
              </w:rPr>
            </w:pPr>
            <w:r w:rsidRPr="002A0372">
              <w:rPr>
                <w:rFonts w:asciiTheme="majorHAnsi" w:hAnsiTheme="majorHAnsi" w:cstheme="majorHAnsi"/>
                <w:color w:val="0B0C0C"/>
                <w:sz w:val="8"/>
                <w:szCs w:val="8"/>
              </w:rPr>
              <w:t>where to get advice, for example family, school or other sources</w:t>
            </w:r>
          </w:p>
          <w:p w:rsidR="002A0372" w:rsidRPr="002A0372" w:rsidRDefault="002A0372" w:rsidP="00713035">
            <w:pPr>
              <w:rPr>
                <w:rFonts w:asciiTheme="majorHAnsi" w:hAnsiTheme="majorHAnsi" w:cstheme="majorHAnsi"/>
                <w:sz w:val="8"/>
                <w:szCs w:val="8"/>
              </w:rPr>
            </w:pPr>
          </w:p>
        </w:tc>
        <w:tc>
          <w:tcPr>
            <w:tcW w:w="2565" w:type="dxa"/>
          </w:tcPr>
          <w:p w:rsidR="002A0372" w:rsidRPr="00713035" w:rsidRDefault="002A0372" w:rsidP="00713035">
            <w:pPr>
              <w:shd w:val="clear" w:color="auto" w:fill="FFFFFF"/>
              <w:rPr>
                <w:rFonts w:asciiTheme="majorHAnsi" w:eastAsia="Times New Roman" w:hAnsiTheme="majorHAnsi" w:cstheme="majorHAnsi"/>
                <w:color w:val="0B0C0C"/>
                <w:sz w:val="8"/>
                <w:szCs w:val="8"/>
                <w:lang w:eastAsia="en-GB"/>
              </w:rPr>
            </w:pPr>
            <w:r w:rsidRPr="00713035">
              <w:rPr>
                <w:rFonts w:asciiTheme="majorHAnsi" w:eastAsia="Times New Roman" w:hAnsiTheme="majorHAnsi" w:cstheme="majorHAnsi"/>
                <w:color w:val="0B0C0C"/>
                <w:sz w:val="8"/>
                <w:szCs w:val="8"/>
                <w:lang w:eastAsia="en-GB"/>
              </w:rPr>
              <w:t>By the end of FS pupils should know:</w:t>
            </w:r>
          </w:p>
          <w:p w:rsidR="002A0372" w:rsidRPr="002A0372" w:rsidRDefault="002A0372" w:rsidP="00713035">
            <w:pPr>
              <w:shd w:val="clear" w:color="auto" w:fill="FFFFFF"/>
              <w:rPr>
                <w:rFonts w:asciiTheme="majorHAnsi" w:eastAsia="Times New Roman" w:hAnsiTheme="majorHAnsi" w:cstheme="majorHAnsi"/>
                <w:color w:val="0B0C0C"/>
                <w:sz w:val="8"/>
                <w:szCs w:val="8"/>
                <w:lang w:eastAsia="en-GB"/>
              </w:rPr>
            </w:pPr>
          </w:p>
          <w:p w:rsidR="002A0372" w:rsidRPr="00713035" w:rsidRDefault="002A0372" w:rsidP="00713035">
            <w:pPr>
              <w:shd w:val="clear" w:color="auto" w:fill="FFFFFF"/>
              <w:ind w:left="360"/>
              <w:rPr>
                <w:rFonts w:asciiTheme="majorHAnsi" w:hAnsiTheme="majorHAnsi" w:cstheme="majorHAnsi"/>
                <w:sz w:val="8"/>
                <w:szCs w:val="8"/>
              </w:rPr>
            </w:pPr>
            <w:r w:rsidRPr="00713035">
              <w:rPr>
                <w:rFonts w:asciiTheme="majorHAnsi" w:hAnsiTheme="majorHAnsi" w:cstheme="majorHAnsi"/>
                <w:sz w:val="8"/>
                <w:szCs w:val="8"/>
              </w:rPr>
              <w:t>about their body, differences between the sexes and babies.</w:t>
            </w:r>
          </w:p>
          <w:p w:rsidR="002A0372" w:rsidRPr="002A0372" w:rsidRDefault="002A0372" w:rsidP="00713035">
            <w:pPr>
              <w:shd w:val="clear" w:color="auto" w:fill="FFFFFF"/>
              <w:rPr>
                <w:rFonts w:asciiTheme="majorHAnsi" w:hAnsiTheme="majorHAnsi" w:cstheme="majorHAnsi"/>
                <w:sz w:val="8"/>
                <w:szCs w:val="8"/>
              </w:rPr>
            </w:pPr>
          </w:p>
          <w:p w:rsidR="002A0372" w:rsidRPr="002A0372" w:rsidRDefault="002A0372" w:rsidP="00713035">
            <w:pPr>
              <w:shd w:val="clear" w:color="auto" w:fill="FFFFFF"/>
              <w:rPr>
                <w:rFonts w:asciiTheme="majorHAnsi" w:hAnsiTheme="majorHAnsi" w:cstheme="majorHAnsi"/>
                <w:sz w:val="8"/>
                <w:szCs w:val="8"/>
              </w:rPr>
            </w:pPr>
          </w:p>
          <w:p w:rsidR="002A0372" w:rsidRPr="002A0372" w:rsidRDefault="002A0372" w:rsidP="00713035">
            <w:pPr>
              <w:shd w:val="clear" w:color="auto" w:fill="FFFFFF"/>
              <w:rPr>
                <w:rFonts w:asciiTheme="majorHAnsi" w:hAnsiTheme="majorHAnsi" w:cstheme="majorHAnsi"/>
                <w:sz w:val="8"/>
                <w:szCs w:val="8"/>
              </w:rPr>
            </w:pPr>
          </w:p>
          <w:p w:rsidR="002A0372" w:rsidRPr="00713035" w:rsidRDefault="002A0372" w:rsidP="00713035">
            <w:pPr>
              <w:shd w:val="clear" w:color="auto" w:fill="FFFFFF"/>
              <w:ind w:left="360"/>
              <w:rPr>
                <w:rFonts w:asciiTheme="majorHAnsi" w:hAnsiTheme="majorHAnsi" w:cstheme="majorHAnsi"/>
                <w:sz w:val="8"/>
                <w:szCs w:val="8"/>
              </w:rPr>
            </w:pPr>
            <w:r w:rsidRPr="00713035">
              <w:rPr>
                <w:rFonts w:asciiTheme="majorHAnsi" w:hAnsiTheme="majorHAnsi" w:cstheme="majorHAnsi"/>
                <w:sz w:val="8"/>
                <w:szCs w:val="8"/>
              </w:rPr>
              <w:t>By the end of KS1pupils should know:</w:t>
            </w:r>
          </w:p>
          <w:p w:rsidR="002A0372" w:rsidRPr="002A0372" w:rsidRDefault="002A0372" w:rsidP="00713035">
            <w:pPr>
              <w:rPr>
                <w:rFonts w:asciiTheme="majorHAnsi" w:hAnsiTheme="majorHAnsi" w:cstheme="majorHAnsi"/>
                <w:sz w:val="8"/>
                <w:szCs w:val="8"/>
              </w:rPr>
            </w:pPr>
          </w:p>
          <w:p w:rsidR="002A0372" w:rsidRPr="00713035" w:rsidRDefault="002A0372" w:rsidP="00713035">
            <w:pPr>
              <w:ind w:left="360"/>
              <w:rPr>
                <w:rFonts w:asciiTheme="majorHAnsi" w:hAnsiTheme="majorHAnsi" w:cstheme="majorHAnsi"/>
                <w:sz w:val="8"/>
                <w:szCs w:val="8"/>
              </w:rPr>
            </w:pPr>
            <w:r w:rsidRPr="00713035">
              <w:rPr>
                <w:rFonts w:asciiTheme="majorHAnsi" w:hAnsiTheme="majorHAnsi" w:cstheme="majorHAnsi"/>
                <w:sz w:val="8"/>
                <w:szCs w:val="8"/>
              </w:rPr>
              <w:t>how things work in relation to their own and others’ bodies, pregnancy and childbirth.</w:t>
            </w:r>
          </w:p>
          <w:p w:rsidR="002A0372" w:rsidRPr="002A0372" w:rsidRDefault="002A0372" w:rsidP="00713035">
            <w:pPr>
              <w:rPr>
                <w:rFonts w:asciiTheme="majorHAnsi" w:hAnsiTheme="majorHAnsi" w:cstheme="majorHAnsi"/>
                <w:sz w:val="8"/>
                <w:szCs w:val="8"/>
              </w:rPr>
            </w:pPr>
          </w:p>
          <w:p w:rsidR="002A0372" w:rsidRPr="002A0372" w:rsidRDefault="002A0372" w:rsidP="00713035">
            <w:pPr>
              <w:rPr>
                <w:rFonts w:asciiTheme="majorHAnsi" w:hAnsiTheme="majorHAnsi" w:cstheme="majorHAnsi"/>
                <w:sz w:val="8"/>
                <w:szCs w:val="8"/>
              </w:rPr>
            </w:pPr>
          </w:p>
          <w:p w:rsidR="002A0372" w:rsidRPr="002A0372" w:rsidRDefault="002A0372" w:rsidP="00713035">
            <w:pPr>
              <w:rPr>
                <w:rFonts w:asciiTheme="majorHAnsi" w:hAnsiTheme="majorHAnsi" w:cstheme="majorHAnsi"/>
                <w:sz w:val="8"/>
                <w:szCs w:val="8"/>
              </w:rPr>
            </w:pPr>
          </w:p>
          <w:p w:rsidR="002A0372" w:rsidRPr="00713035" w:rsidRDefault="002A0372" w:rsidP="00713035">
            <w:pPr>
              <w:shd w:val="clear" w:color="auto" w:fill="FFFFFF"/>
              <w:ind w:left="360"/>
              <w:rPr>
                <w:rFonts w:asciiTheme="majorHAnsi" w:hAnsiTheme="majorHAnsi" w:cstheme="majorHAnsi"/>
                <w:sz w:val="8"/>
                <w:szCs w:val="8"/>
              </w:rPr>
            </w:pPr>
            <w:r w:rsidRPr="00713035">
              <w:rPr>
                <w:rFonts w:asciiTheme="majorHAnsi" w:hAnsiTheme="majorHAnsi" w:cstheme="majorHAnsi"/>
                <w:sz w:val="8"/>
                <w:szCs w:val="8"/>
              </w:rPr>
              <w:t>By the end of KS2 pupils should know about :</w:t>
            </w:r>
          </w:p>
          <w:p w:rsidR="002A0372" w:rsidRPr="002A0372" w:rsidRDefault="002A0372" w:rsidP="00713035">
            <w:pPr>
              <w:shd w:val="clear" w:color="auto" w:fill="FFFFFF"/>
              <w:rPr>
                <w:rFonts w:asciiTheme="majorHAnsi" w:hAnsiTheme="majorHAnsi" w:cstheme="majorHAnsi"/>
                <w:sz w:val="8"/>
                <w:szCs w:val="8"/>
              </w:rPr>
            </w:pPr>
          </w:p>
          <w:p w:rsidR="002A0372" w:rsidRPr="00713035" w:rsidRDefault="002A0372" w:rsidP="00713035">
            <w:pPr>
              <w:ind w:left="360"/>
              <w:rPr>
                <w:rFonts w:asciiTheme="majorHAnsi" w:hAnsiTheme="majorHAnsi" w:cstheme="majorHAnsi"/>
                <w:sz w:val="8"/>
                <w:szCs w:val="8"/>
              </w:rPr>
            </w:pPr>
            <w:r w:rsidRPr="00713035">
              <w:rPr>
                <w:rFonts w:asciiTheme="majorHAnsi" w:hAnsiTheme="majorHAnsi" w:cstheme="majorHAnsi"/>
                <w:sz w:val="8"/>
                <w:szCs w:val="8"/>
              </w:rPr>
              <w:t>periods / menstruation</w:t>
            </w:r>
          </w:p>
          <w:p w:rsidR="002A0372" w:rsidRPr="00713035" w:rsidRDefault="002A0372" w:rsidP="00713035">
            <w:pPr>
              <w:ind w:left="360"/>
              <w:rPr>
                <w:rFonts w:asciiTheme="majorHAnsi" w:hAnsiTheme="majorHAnsi" w:cstheme="majorHAnsi"/>
                <w:sz w:val="8"/>
                <w:szCs w:val="8"/>
              </w:rPr>
            </w:pPr>
            <w:r w:rsidRPr="00713035">
              <w:rPr>
                <w:rFonts w:asciiTheme="majorHAnsi" w:hAnsiTheme="majorHAnsi" w:cstheme="majorHAnsi"/>
                <w:sz w:val="8"/>
                <w:szCs w:val="8"/>
              </w:rPr>
              <w:t xml:space="preserve">puberty, </w:t>
            </w:r>
          </w:p>
          <w:p w:rsidR="002A0372" w:rsidRPr="00713035" w:rsidRDefault="002A0372" w:rsidP="00713035">
            <w:pPr>
              <w:ind w:left="360"/>
              <w:rPr>
                <w:rFonts w:asciiTheme="majorHAnsi" w:hAnsiTheme="majorHAnsi" w:cstheme="majorHAnsi"/>
                <w:sz w:val="8"/>
                <w:szCs w:val="8"/>
              </w:rPr>
            </w:pPr>
            <w:r w:rsidRPr="00713035">
              <w:rPr>
                <w:rFonts w:asciiTheme="majorHAnsi" w:hAnsiTheme="majorHAnsi" w:cstheme="majorHAnsi"/>
                <w:sz w:val="8"/>
                <w:szCs w:val="8"/>
              </w:rPr>
              <w:t xml:space="preserve">human reproduction, </w:t>
            </w:r>
          </w:p>
          <w:p w:rsidR="002A0372" w:rsidRPr="002A0372" w:rsidRDefault="002A0372" w:rsidP="00713035">
            <w:pPr>
              <w:rPr>
                <w:rFonts w:asciiTheme="majorHAnsi" w:hAnsiTheme="majorHAnsi" w:cstheme="majorHAnsi"/>
                <w:sz w:val="8"/>
                <w:szCs w:val="8"/>
              </w:rPr>
            </w:pPr>
          </w:p>
          <w:p w:rsidR="002A0372" w:rsidRPr="00713035" w:rsidRDefault="002A0372" w:rsidP="00713035">
            <w:pPr>
              <w:ind w:left="360"/>
              <w:rPr>
                <w:rFonts w:asciiTheme="majorHAnsi" w:hAnsiTheme="majorHAnsi" w:cstheme="majorHAnsi"/>
                <w:sz w:val="8"/>
                <w:szCs w:val="8"/>
              </w:rPr>
            </w:pPr>
            <w:r w:rsidRPr="00713035">
              <w:rPr>
                <w:rFonts w:asciiTheme="majorHAnsi" w:hAnsiTheme="majorHAnsi" w:cstheme="majorHAnsi"/>
                <w:sz w:val="8"/>
                <w:szCs w:val="8"/>
              </w:rPr>
              <w:t xml:space="preserve">How to manage information from the Internet, popular culture, friends and older children about sexuality, love and sexual attraction </w:t>
            </w:r>
          </w:p>
          <w:p w:rsidR="002A0372" w:rsidRPr="002A0372" w:rsidRDefault="002A0372" w:rsidP="00713035">
            <w:pPr>
              <w:rPr>
                <w:rFonts w:asciiTheme="majorHAnsi" w:hAnsiTheme="majorHAnsi" w:cstheme="majorHAnsi"/>
                <w:sz w:val="8"/>
                <w:szCs w:val="8"/>
              </w:rPr>
            </w:pPr>
          </w:p>
          <w:p w:rsidR="002A0372" w:rsidRPr="00713035" w:rsidRDefault="002A0372" w:rsidP="00713035">
            <w:pPr>
              <w:ind w:left="360"/>
              <w:rPr>
                <w:rFonts w:asciiTheme="majorHAnsi" w:hAnsiTheme="majorHAnsi" w:cstheme="majorHAnsi"/>
                <w:sz w:val="8"/>
                <w:szCs w:val="8"/>
              </w:rPr>
            </w:pPr>
            <w:r w:rsidRPr="00713035">
              <w:rPr>
                <w:rFonts w:asciiTheme="majorHAnsi" w:hAnsiTheme="majorHAnsi" w:cstheme="majorHAnsi"/>
                <w:sz w:val="8"/>
                <w:szCs w:val="8"/>
              </w:rPr>
              <w:t>How to manage peer pressure.</w:t>
            </w:r>
          </w:p>
          <w:p w:rsidR="002A0372" w:rsidRPr="002A0372" w:rsidRDefault="002A0372" w:rsidP="00713035">
            <w:pPr>
              <w:rPr>
                <w:rFonts w:asciiTheme="majorHAnsi" w:hAnsiTheme="majorHAnsi" w:cstheme="majorHAnsi"/>
                <w:sz w:val="8"/>
                <w:szCs w:val="8"/>
              </w:rPr>
            </w:pPr>
          </w:p>
          <w:p w:rsidR="002A0372" w:rsidRPr="00713035" w:rsidRDefault="002A0372" w:rsidP="00713035">
            <w:pPr>
              <w:ind w:left="360"/>
              <w:rPr>
                <w:rFonts w:asciiTheme="majorHAnsi" w:hAnsiTheme="majorHAnsi" w:cstheme="majorHAnsi"/>
                <w:sz w:val="8"/>
                <w:szCs w:val="8"/>
              </w:rPr>
            </w:pPr>
            <w:r w:rsidRPr="00713035">
              <w:rPr>
                <w:rFonts w:asciiTheme="majorHAnsi" w:hAnsiTheme="majorHAnsi" w:cstheme="majorHAnsi"/>
                <w:sz w:val="8"/>
                <w:szCs w:val="8"/>
              </w:rPr>
              <w:t>How to keep themselves and others safe.</w:t>
            </w:r>
          </w:p>
          <w:p w:rsidR="002A0372" w:rsidRPr="002A0372" w:rsidRDefault="002A0372" w:rsidP="00713035">
            <w:pPr>
              <w:rPr>
                <w:rFonts w:asciiTheme="majorHAnsi" w:hAnsiTheme="majorHAnsi" w:cstheme="majorHAnsi"/>
                <w:sz w:val="8"/>
                <w:szCs w:val="8"/>
              </w:rPr>
            </w:pPr>
          </w:p>
          <w:p w:rsidR="002A0372" w:rsidRPr="002A0372" w:rsidRDefault="002A0372" w:rsidP="00713035">
            <w:pPr>
              <w:shd w:val="clear" w:color="auto" w:fill="FFFFFF"/>
              <w:rPr>
                <w:rFonts w:asciiTheme="majorHAnsi" w:hAnsiTheme="majorHAnsi" w:cstheme="majorHAnsi"/>
                <w:sz w:val="8"/>
                <w:szCs w:val="8"/>
              </w:rPr>
            </w:pPr>
          </w:p>
          <w:p w:rsidR="002A0372" w:rsidRPr="002A0372" w:rsidRDefault="002A0372" w:rsidP="00713035">
            <w:pPr>
              <w:rPr>
                <w:rFonts w:asciiTheme="majorHAnsi" w:hAnsiTheme="majorHAnsi" w:cstheme="majorHAnsi"/>
                <w:sz w:val="8"/>
                <w:szCs w:val="8"/>
              </w:rPr>
            </w:pPr>
          </w:p>
        </w:tc>
      </w:tr>
    </w:tbl>
    <w:p w:rsidR="00272A1D" w:rsidRDefault="00272A1D"/>
    <w:p w:rsidR="00272A1D" w:rsidRDefault="00272A1D" w:rsidP="00713035">
      <w:pPr>
        <w:pStyle w:val="Heading3"/>
      </w:pPr>
      <w:r>
        <w:t xml:space="preserve">Appendix </w:t>
      </w:r>
      <w:r w:rsidR="00713035">
        <w:t>E</w:t>
      </w:r>
      <w:r>
        <w:t>: Our School’s PSHE / RHSE Curriculum Map (V4. 03/01/23):</w:t>
      </w:r>
    </w:p>
    <w:p w:rsidR="00272A1D" w:rsidRPr="00C31288" w:rsidRDefault="00272A1D" w:rsidP="00272A1D">
      <w:pPr>
        <w:spacing w:after="0"/>
        <w:rPr>
          <w:rFonts w:cstheme="minorHAnsi"/>
          <w:bCs/>
          <w:color w:val="202124"/>
          <w:sz w:val="18"/>
          <w:szCs w:val="18"/>
          <w:shd w:val="clear" w:color="auto" w:fill="FFFFFF"/>
        </w:rPr>
      </w:pPr>
      <w:r w:rsidRPr="00C31288">
        <w:rPr>
          <w:sz w:val="18"/>
          <w:szCs w:val="18"/>
        </w:rPr>
        <w:t xml:space="preserve">Further additions / refinements may be made from Shropshire ‘Respect Yourself’ RSE Programme, John Muir Award (Yr5), Playmakers Programme (Yr 6), </w:t>
      </w:r>
      <w:r>
        <w:rPr>
          <w:sz w:val="18"/>
          <w:szCs w:val="18"/>
        </w:rPr>
        <w:t>Rota</w:t>
      </w:r>
      <w:r w:rsidRPr="00C31288">
        <w:rPr>
          <w:sz w:val="18"/>
          <w:szCs w:val="18"/>
        </w:rPr>
        <w:t>kids Programme (Yr6)</w:t>
      </w:r>
      <w:r>
        <w:rPr>
          <w:sz w:val="18"/>
          <w:szCs w:val="18"/>
        </w:rPr>
        <w:t xml:space="preserve">. </w:t>
      </w:r>
      <w:r w:rsidRPr="00C31288">
        <w:rPr>
          <w:sz w:val="18"/>
          <w:szCs w:val="18"/>
        </w:rPr>
        <w:t>British Values (BV) are embedded within the scheme, but should be initially taught, concepts revised at least annually, and referred to, in context, where appropriate throughout the scheme [</w:t>
      </w:r>
      <w:r w:rsidRPr="00C31288">
        <w:rPr>
          <w:rFonts w:cstheme="minorHAnsi"/>
          <w:bCs/>
          <w:color w:val="202124"/>
          <w:sz w:val="18"/>
          <w:szCs w:val="18"/>
          <w:shd w:val="clear" w:color="auto" w:fill="FFFFFF"/>
        </w:rPr>
        <w:t>Democracy (D), Rule of Law (RL), Respect and Tolerance (RT), Individual Liberty</w:t>
      </w:r>
      <w:r>
        <w:rPr>
          <w:rFonts w:cstheme="minorHAnsi"/>
          <w:bCs/>
          <w:color w:val="202124"/>
          <w:sz w:val="18"/>
          <w:szCs w:val="18"/>
          <w:shd w:val="clear" w:color="auto" w:fill="FFFFFF"/>
        </w:rPr>
        <w:t xml:space="preserve"> (IL) ]</w:t>
      </w:r>
    </w:p>
    <w:p w:rsidR="00272A1D" w:rsidRDefault="00272A1D" w:rsidP="00272A1D">
      <w:pPr>
        <w:spacing w:after="0"/>
        <w:rPr>
          <w:b/>
          <w:sz w:val="24"/>
          <w:szCs w:val="24"/>
        </w:rPr>
      </w:pPr>
    </w:p>
    <w:p w:rsidR="00272A1D" w:rsidRPr="00C31288" w:rsidRDefault="00272A1D" w:rsidP="00272A1D">
      <w:pPr>
        <w:rPr>
          <w:rFonts w:asciiTheme="majorHAnsi" w:hAnsiTheme="majorHAnsi" w:cstheme="majorHAnsi"/>
          <w:b/>
          <w:sz w:val="18"/>
          <w:szCs w:val="18"/>
        </w:rPr>
      </w:pPr>
      <w:r>
        <w:rPr>
          <w:rFonts w:asciiTheme="majorHAnsi" w:hAnsiTheme="majorHAnsi" w:cstheme="majorHAnsi"/>
          <w:b/>
          <w:sz w:val="18"/>
          <w:szCs w:val="18"/>
        </w:rPr>
        <w:t>F.1 Rec / KS1 Programme</w:t>
      </w:r>
      <w:r w:rsidRPr="00C31288">
        <w:rPr>
          <w:rFonts w:asciiTheme="majorHAnsi" w:hAnsiTheme="majorHAnsi" w:cstheme="majorHAnsi"/>
          <w:b/>
          <w:sz w:val="18"/>
          <w:szCs w:val="18"/>
        </w:rPr>
        <w:t>:</w:t>
      </w:r>
    </w:p>
    <w:tbl>
      <w:tblPr>
        <w:tblStyle w:val="TableGrid"/>
        <w:tblW w:w="0" w:type="auto"/>
        <w:tblLook w:val="04A0" w:firstRow="1" w:lastRow="0" w:firstColumn="1" w:lastColumn="0" w:noHBand="0" w:noVBand="1"/>
      </w:tblPr>
      <w:tblGrid>
        <w:gridCol w:w="418"/>
        <w:gridCol w:w="1501"/>
        <w:gridCol w:w="15"/>
        <w:gridCol w:w="1215"/>
        <w:gridCol w:w="76"/>
        <w:gridCol w:w="1016"/>
        <w:gridCol w:w="74"/>
        <w:gridCol w:w="1059"/>
        <w:gridCol w:w="62"/>
        <w:gridCol w:w="999"/>
        <w:gridCol w:w="73"/>
        <w:gridCol w:w="887"/>
        <w:gridCol w:w="36"/>
        <w:gridCol w:w="954"/>
        <w:gridCol w:w="64"/>
        <w:gridCol w:w="936"/>
        <w:gridCol w:w="85"/>
        <w:gridCol w:w="986"/>
      </w:tblGrid>
      <w:tr w:rsidR="00272A1D" w:rsidTr="006630EF">
        <w:trPr>
          <w:cantSplit/>
          <w:trHeight w:val="280"/>
        </w:trPr>
        <w:tc>
          <w:tcPr>
            <w:tcW w:w="418" w:type="dxa"/>
            <w:textDirection w:val="btLr"/>
          </w:tcPr>
          <w:p w:rsidR="00272A1D" w:rsidRDefault="00272A1D" w:rsidP="006630EF">
            <w:pPr>
              <w:ind w:left="113" w:right="113"/>
              <w:rPr>
                <w:rFonts w:asciiTheme="majorHAnsi" w:hAnsiTheme="majorHAnsi" w:cstheme="majorHAnsi"/>
                <w:sz w:val="8"/>
                <w:szCs w:val="8"/>
              </w:rPr>
            </w:pPr>
          </w:p>
        </w:tc>
        <w:tc>
          <w:tcPr>
            <w:tcW w:w="10038" w:type="dxa"/>
            <w:gridSpan w:val="17"/>
          </w:tcPr>
          <w:p w:rsidR="00272A1D" w:rsidRPr="00FB1EA1" w:rsidRDefault="00272A1D" w:rsidP="006630EF">
            <w:pPr>
              <w:rPr>
                <w:sz w:val="20"/>
                <w:szCs w:val="20"/>
              </w:rPr>
            </w:pPr>
            <w:r>
              <w:rPr>
                <w:sz w:val="20"/>
                <w:szCs w:val="20"/>
              </w:rPr>
              <w:t>Robins Class</w:t>
            </w:r>
          </w:p>
        </w:tc>
      </w:tr>
      <w:tr w:rsidR="00272A1D" w:rsidTr="006630EF">
        <w:trPr>
          <w:cantSplit/>
          <w:trHeight w:val="286"/>
        </w:trPr>
        <w:tc>
          <w:tcPr>
            <w:tcW w:w="418" w:type="dxa"/>
            <w:textDirection w:val="btLr"/>
          </w:tcPr>
          <w:p w:rsidR="00272A1D" w:rsidRPr="00C54FB3" w:rsidRDefault="00272A1D" w:rsidP="006630EF">
            <w:pPr>
              <w:ind w:left="113" w:right="113"/>
              <w:rPr>
                <w:rFonts w:asciiTheme="majorHAnsi" w:hAnsiTheme="majorHAnsi" w:cstheme="majorHAnsi"/>
                <w:sz w:val="8"/>
                <w:szCs w:val="8"/>
              </w:rPr>
            </w:pPr>
            <w:r>
              <w:rPr>
                <w:rFonts w:asciiTheme="majorHAnsi" w:hAnsiTheme="majorHAnsi" w:cstheme="majorHAnsi"/>
                <w:sz w:val="8"/>
                <w:szCs w:val="8"/>
              </w:rPr>
              <w:t>R</w:t>
            </w:r>
          </w:p>
        </w:tc>
        <w:tc>
          <w:tcPr>
            <w:tcW w:w="3897" w:type="dxa"/>
            <w:gridSpan w:val="6"/>
          </w:tcPr>
          <w:p w:rsidR="00272A1D" w:rsidRPr="00FB1EA1" w:rsidRDefault="00272A1D" w:rsidP="006630EF">
            <w:pPr>
              <w:rPr>
                <w:sz w:val="20"/>
                <w:szCs w:val="20"/>
              </w:rPr>
            </w:pPr>
            <w:r w:rsidRPr="00FB1EA1">
              <w:rPr>
                <w:sz w:val="20"/>
                <w:szCs w:val="20"/>
              </w:rPr>
              <w:t xml:space="preserve">Autumn: </w:t>
            </w:r>
            <w:r w:rsidRPr="00FB1EA1">
              <w:rPr>
                <w:color w:val="FFCC99"/>
                <w:sz w:val="20"/>
                <w:szCs w:val="20"/>
              </w:rPr>
              <w:t>Relationships</w:t>
            </w:r>
          </w:p>
        </w:tc>
        <w:tc>
          <w:tcPr>
            <w:tcW w:w="3116" w:type="dxa"/>
            <w:gridSpan w:val="6"/>
          </w:tcPr>
          <w:p w:rsidR="00272A1D" w:rsidRPr="00FB1EA1" w:rsidRDefault="00272A1D" w:rsidP="006630EF">
            <w:pPr>
              <w:rPr>
                <w:sz w:val="20"/>
                <w:szCs w:val="20"/>
              </w:rPr>
            </w:pPr>
            <w:r w:rsidRPr="00FB1EA1">
              <w:rPr>
                <w:sz w:val="20"/>
                <w:szCs w:val="20"/>
              </w:rPr>
              <w:t xml:space="preserve">Spring: </w:t>
            </w:r>
            <w:r w:rsidRPr="00FB1EA1">
              <w:rPr>
                <w:color w:val="9CC2E5" w:themeColor="accent1" w:themeTint="99"/>
                <w:sz w:val="20"/>
                <w:szCs w:val="20"/>
              </w:rPr>
              <w:t>Living in the wider world</w:t>
            </w:r>
          </w:p>
        </w:tc>
        <w:tc>
          <w:tcPr>
            <w:tcW w:w="3025" w:type="dxa"/>
            <w:gridSpan w:val="5"/>
          </w:tcPr>
          <w:p w:rsidR="00272A1D" w:rsidRPr="00FB1EA1" w:rsidRDefault="00272A1D" w:rsidP="006630EF">
            <w:pPr>
              <w:rPr>
                <w:sz w:val="20"/>
                <w:szCs w:val="20"/>
              </w:rPr>
            </w:pPr>
            <w:r w:rsidRPr="00FB1EA1">
              <w:rPr>
                <w:sz w:val="20"/>
                <w:szCs w:val="20"/>
              </w:rPr>
              <w:t xml:space="preserve">Summer: </w:t>
            </w:r>
            <w:r w:rsidRPr="00FB1EA1">
              <w:rPr>
                <w:color w:val="C5E0B3" w:themeColor="accent6" w:themeTint="66"/>
                <w:sz w:val="20"/>
                <w:szCs w:val="20"/>
              </w:rPr>
              <w:t>Health and Wellbeing</w:t>
            </w:r>
          </w:p>
        </w:tc>
      </w:tr>
      <w:tr w:rsidR="00272A1D" w:rsidTr="006630EF">
        <w:trPr>
          <w:trHeight w:val="444"/>
        </w:trPr>
        <w:tc>
          <w:tcPr>
            <w:tcW w:w="418" w:type="dxa"/>
          </w:tcPr>
          <w:p w:rsidR="00272A1D" w:rsidRPr="00C54FB3" w:rsidRDefault="00272A1D" w:rsidP="006630EF">
            <w:pPr>
              <w:rPr>
                <w:rFonts w:asciiTheme="majorHAnsi" w:hAnsiTheme="majorHAnsi" w:cstheme="majorHAnsi"/>
                <w:sz w:val="8"/>
                <w:szCs w:val="8"/>
              </w:rPr>
            </w:pPr>
          </w:p>
        </w:tc>
        <w:tc>
          <w:tcPr>
            <w:tcW w:w="1516" w:type="dxa"/>
            <w:gridSpan w:val="2"/>
            <w:shd w:val="clear" w:color="auto" w:fill="F7CAAC" w:themeFill="accent2" w:themeFillTint="66"/>
          </w:tcPr>
          <w:p w:rsidR="00272A1D" w:rsidRPr="00D7495F" w:rsidRDefault="00272A1D" w:rsidP="006630EF">
            <w:pPr>
              <w:rPr>
                <w:b/>
                <w:sz w:val="12"/>
                <w:szCs w:val="12"/>
              </w:rPr>
            </w:pPr>
            <w:r w:rsidRPr="00D7495F">
              <w:rPr>
                <w:b/>
                <w:sz w:val="12"/>
                <w:szCs w:val="12"/>
              </w:rPr>
              <w:t>Families and friendships</w:t>
            </w:r>
          </w:p>
          <w:p w:rsidR="00272A1D" w:rsidRPr="00D7495F" w:rsidRDefault="00272A1D" w:rsidP="006630EF">
            <w:pPr>
              <w:rPr>
                <w:b/>
                <w:sz w:val="12"/>
                <w:szCs w:val="12"/>
              </w:rPr>
            </w:pPr>
          </w:p>
          <w:p w:rsidR="00272A1D" w:rsidRPr="00D7495F" w:rsidRDefault="00272A1D" w:rsidP="006630EF">
            <w:pPr>
              <w:rPr>
                <w:b/>
                <w:sz w:val="12"/>
                <w:szCs w:val="12"/>
              </w:rPr>
            </w:pPr>
          </w:p>
        </w:tc>
        <w:tc>
          <w:tcPr>
            <w:tcW w:w="1291" w:type="dxa"/>
            <w:gridSpan w:val="2"/>
            <w:shd w:val="clear" w:color="auto" w:fill="F7CAAC" w:themeFill="accent2" w:themeFillTint="66"/>
          </w:tcPr>
          <w:p w:rsidR="00272A1D" w:rsidRPr="00D7495F" w:rsidRDefault="00272A1D" w:rsidP="006630EF">
            <w:pPr>
              <w:rPr>
                <w:b/>
                <w:sz w:val="12"/>
                <w:szCs w:val="12"/>
              </w:rPr>
            </w:pPr>
            <w:r w:rsidRPr="00D7495F">
              <w:rPr>
                <w:b/>
                <w:sz w:val="12"/>
                <w:szCs w:val="12"/>
              </w:rPr>
              <w:t>Safe relationships</w:t>
            </w:r>
          </w:p>
        </w:tc>
        <w:tc>
          <w:tcPr>
            <w:tcW w:w="1090" w:type="dxa"/>
            <w:gridSpan w:val="2"/>
            <w:shd w:val="clear" w:color="auto" w:fill="F7CAAC" w:themeFill="accent2" w:themeFillTint="66"/>
          </w:tcPr>
          <w:p w:rsidR="00272A1D" w:rsidRPr="00D7495F" w:rsidRDefault="00272A1D" w:rsidP="006630EF">
            <w:pPr>
              <w:rPr>
                <w:b/>
                <w:sz w:val="12"/>
                <w:szCs w:val="12"/>
              </w:rPr>
            </w:pPr>
            <w:r w:rsidRPr="00D7495F">
              <w:rPr>
                <w:b/>
                <w:sz w:val="12"/>
                <w:szCs w:val="12"/>
              </w:rPr>
              <w:t>Respecting ourselves and others</w:t>
            </w:r>
          </w:p>
          <w:p w:rsidR="00272A1D" w:rsidRPr="00D7495F" w:rsidRDefault="00272A1D" w:rsidP="006630EF">
            <w:pPr>
              <w:rPr>
                <w:b/>
                <w:sz w:val="12"/>
                <w:szCs w:val="12"/>
              </w:rPr>
            </w:pPr>
          </w:p>
        </w:tc>
        <w:tc>
          <w:tcPr>
            <w:tcW w:w="1121" w:type="dxa"/>
            <w:gridSpan w:val="2"/>
            <w:shd w:val="clear" w:color="auto" w:fill="BDD6EE" w:themeFill="accent1" w:themeFillTint="66"/>
          </w:tcPr>
          <w:p w:rsidR="00272A1D" w:rsidRPr="00D7495F" w:rsidRDefault="00272A1D" w:rsidP="006630EF">
            <w:pPr>
              <w:rPr>
                <w:b/>
                <w:sz w:val="12"/>
                <w:szCs w:val="12"/>
              </w:rPr>
            </w:pPr>
            <w:r w:rsidRPr="00D7495F">
              <w:rPr>
                <w:b/>
                <w:sz w:val="12"/>
                <w:szCs w:val="12"/>
              </w:rPr>
              <w:t xml:space="preserve">Belonging to a community </w:t>
            </w:r>
          </w:p>
          <w:p w:rsidR="00272A1D" w:rsidRPr="00D7495F" w:rsidRDefault="00272A1D" w:rsidP="006630EF">
            <w:pPr>
              <w:rPr>
                <w:b/>
                <w:sz w:val="12"/>
                <w:szCs w:val="12"/>
              </w:rPr>
            </w:pPr>
          </w:p>
        </w:tc>
        <w:tc>
          <w:tcPr>
            <w:tcW w:w="1072" w:type="dxa"/>
            <w:gridSpan w:val="2"/>
            <w:shd w:val="clear" w:color="auto" w:fill="BDD6EE" w:themeFill="accent1" w:themeFillTint="66"/>
          </w:tcPr>
          <w:p w:rsidR="00272A1D" w:rsidRPr="00D7495F" w:rsidRDefault="00272A1D" w:rsidP="006630EF">
            <w:pPr>
              <w:rPr>
                <w:b/>
                <w:sz w:val="12"/>
                <w:szCs w:val="12"/>
              </w:rPr>
            </w:pPr>
            <w:r w:rsidRPr="00D7495F">
              <w:rPr>
                <w:b/>
                <w:sz w:val="12"/>
                <w:szCs w:val="12"/>
              </w:rPr>
              <w:t>Media literacy and digital resilience</w:t>
            </w:r>
          </w:p>
        </w:tc>
        <w:tc>
          <w:tcPr>
            <w:tcW w:w="923" w:type="dxa"/>
            <w:gridSpan w:val="2"/>
            <w:shd w:val="clear" w:color="auto" w:fill="BDD6EE" w:themeFill="accent1" w:themeFillTint="66"/>
          </w:tcPr>
          <w:p w:rsidR="00272A1D" w:rsidRPr="00D7495F" w:rsidRDefault="00272A1D" w:rsidP="006630EF">
            <w:pPr>
              <w:rPr>
                <w:b/>
                <w:sz w:val="12"/>
                <w:szCs w:val="12"/>
              </w:rPr>
            </w:pPr>
            <w:r w:rsidRPr="00D7495F">
              <w:rPr>
                <w:b/>
                <w:sz w:val="12"/>
                <w:szCs w:val="12"/>
              </w:rPr>
              <w:t>Money and work</w:t>
            </w:r>
          </w:p>
        </w:tc>
        <w:tc>
          <w:tcPr>
            <w:tcW w:w="1018" w:type="dxa"/>
            <w:gridSpan w:val="2"/>
            <w:shd w:val="clear" w:color="auto" w:fill="C5E0B3" w:themeFill="accent6" w:themeFillTint="66"/>
          </w:tcPr>
          <w:p w:rsidR="00272A1D" w:rsidRPr="00D7495F" w:rsidRDefault="00272A1D" w:rsidP="006630EF">
            <w:pPr>
              <w:rPr>
                <w:b/>
                <w:sz w:val="12"/>
                <w:szCs w:val="12"/>
              </w:rPr>
            </w:pPr>
            <w:r w:rsidRPr="00D7495F">
              <w:rPr>
                <w:b/>
                <w:sz w:val="12"/>
                <w:szCs w:val="12"/>
              </w:rPr>
              <w:t xml:space="preserve">Physical health and Mental wellbeing </w:t>
            </w:r>
          </w:p>
        </w:tc>
        <w:tc>
          <w:tcPr>
            <w:tcW w:w="1021" w:type="dxa"/>
            <w:gridSpan w:val="2"/>
            <w:shd w:val="clear" w:color="auto" w:fill="C5E0B3" w:themeFill="accent6" w:themeFillTint="66"/>
          </w:tcPr>
          <w:p w:rsidR="00272A1D" w:rsidRPr="00D7495F" w:rsidRDefault="00272A1D" w:rsidP="006630EF">
            <w:pPr>
              <w:rPr>
                <w:b/>
                <w:sz w:val="12"/>
                <w:szCs w:val="12"/>
              </w:rPr>
            </w:pPr>
            <w:r w:rsidRPr="00D7495F">
              <w:rPr>
                <w:b/>
                <w:sz w:val="12"/>
                <w:szCs w:val="12"/>
              </w:rPr>
              <w:t>Growing and changing</w:t>
            </w:r>
          </w:p>
        </w:tc>
        <w:tc>
          <w:tcPr>
            <w:tcW w:w="986" w:type="dxa"/>
            <w:shd w:val="clear" w:color="auto" w:fill="C5E0B3" w:themeFill="accent6" w:themeFillTint="66"/>
          </w:tcPr>
          <w:p w:rsidR="00272A1D" w:rsidRPr="00D7495F" w:rsidRDefault="00272A1D" w:rsidP="006630EF">
            <w:pPr>
              <w:rPr>
                <w:b/>
                <w:sz w:val="12"/>
                <w:szCs w:val="12"/>
              </w:rPr>
            </w:pPr>
            <w:r w:rsidRPr="00D7495F">
              <w:rPr>
                <w:b/>
                <w:sz w:val="12"/>
                <w:szCs w:val="12"/>
              </w:rPr>
              <w:t>Keeping safe</w:t>
            </w:r>
          </w:p>
        </w:tc>
      </w:tr>
      <w:tr w:rsidR="00272A1D" w:rsidTr="006630EF">
        <w:trPr>
          <w:trHeight w:val="141"/>
        </w:trPr>
        <w:tc>
          <w:tcPr>
            <w:tcW w:w="418" w:type="dxa"/>
          </w:tcPr>
          <w:p w:rsidR="00272A1D" w:rsidRPr="00C54FB3" w:rsidRDefault="00272A1D" w:rsidP="006630EF">
            <w:pPr>
              <w:rPr>
                <w:rFonts w:asciiTheme="majorHAnsi" w:hAnsiTheme="majorHAnsi" w:cstheme="majorHAnsi"/>
                <w:sz w:val="8"/>
                <w:szCs w:val="8"/>
              </w:rPr>
            </w:pPr>
          </w:p>
        </w:tc>
        <w:tc>
          <w:tcPr>
            <w:tcW w:w="1516" w:type="dxa"/>
            <w:gridSpan w:val="2"/>
          </w:tcPr>
          <w:p w:rsidR="00272A1D"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p w:rsidR="00272A1D" w:rsidRPr="00C54FB3" w:rsidRDefault="00272A1D" w:rsidP="006630EF">
            <w:pPr>
              <w:rPr>
                <w:rFonts w:asciiTheme="majorHAnsi" w:hAnsiTheme="majorHAnsi" w:cstheme="majorHAnsi"/>
                <w:sz w:val="8"/>
                <w:szCs w:val="8"/>
              </w:rPr>
            </w:pPr>
          </w:p>
        </w:tc>
        <w:tc>
          <w:tcPr>
            <w:tcW w:w="1291" w:type="dxa"/>
            <w:gridSpan w:val="2"/>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r w:rsidRPr="00C54FB3">
              <w:rPr>
                <w:rFonts w:asciiTheme="majorHAnsi" w:eastAsiaTheme="minorEastAsia" w:hAnsiTheme="majorHAnsi" w:cstheme="majorHAnsi"/>
                <w:noProof/>
                <w:sz w:val="8"/>
                <w:szCs w:val="8"/>
                <w:lang w:eastAsia="en-GB"/>
              </w:rPr>
              <w:t xml:space="preserve"> </w:t>
            </w:r>
          </w:p>
        </w:tc>
        <w:tc>
          <w:tcPr>
            <w:tcW w:w="1090" w:type="dxa"/>
            <w:gridSpan w:val="2"/>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121" w:type="dxa"/>
            <w:gridSpan w:val="2"/>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72" w:type="dxa"/>
            <w:gridSpan w:val="2"/>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923" w:type="dxa"/>
            <w:gridSpan w:val="2"/>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018" w:type="dxa"/>
            <w:gridSpan w:val="2"/>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21" w:type="dxa"/>
            <w:gridSpan w:val="2"/>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986" w:type="dxa"/>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r>
      <w:tr w:rsidR="00272A1D" w:rsidTr="006630EF">
        <w:trPr>
          <w:cantSplit/>
          <w:trHeight w:val="853"/>
        </w:trPr>
        <w:tc>
          <w:tcPr>
            <w:tcW w:w="418" w:type="dxa"/>
            <w:textDirection w:val="btLr"/>
          </w:tcPr>
          <w:p w:rsidR="00272A1D" w:rsidRPr="00C54FB3" w:rsidRDefault="00272A1D" w:rsidP="006630EF">
            <w:pPr>
              <w:jc w:val="center"/>
              <w:rPr>
                <w:rFonts w:asciiTheme="majorHAnsi" w:hAnsiTheme="majorHAnsi" w:cstheme="majorHAnsi"/>
                <w:b/>
                <w:sz w:val="8"/>
                <w:szCs w:val="8"/>
              </w:rPr>
            </w:pPr>
            <w:r w:rsidRPr="00C54FB3">
              <w:rPr>
                <w:rFonts w:asciiTheme="majorHAnsi" w:hAnsiTheme="majorHAnsi" w:cstheme="majorHAnsi"/>
                <w:b/>
                <w:sz w:val="8"/>
                <w:szCs w:val="8"/>
              </w:rPr>
              <w:t>Robins</w:t>
            </w:r>
          </w:p>
          <w:p w:rsidR="00272A1D" w:rsidRPr="00C54FB3" w:rsidRDefault="00272A1D" w:rsidP="006630EF">
            <w:pPr>
              <w:jc w:val="center"/>
              <w:rPr>
                <w:rFonts w:asciiTheme="majorHAnsi" w:hAnsiTheme="majorHAnsi" w:cstheme="majorHAnsi"/>
                <w:b/>
                <w:sz w:val="8"/>
                <w:szCs w:val="8"/>
              </w:rPr>
            </w:pPr>
            <w:r w:rsidRPr="00C54FB3">
              <w:rPr>
                <w:rFonts w:asciiTheme="majorHAnsi" w:hAnsiTheme="majorHAnsi" w:cstheme="majorHAnsi"/>
                <w:b/>
                <w:sz w:val="8"/>
                <w:szCs w:val="8"/>
              </w:rPr>
              <w:t>Rec &amp; Yr 1</w:t>
            </w:r>
          </w:p>
        </w:tc>
        <w:tc>
          <w:tcPr>
            <w:tcW w:w="1516" w:type="dxa"/>
            <w:gridSpan w:val="2"/>
            <w:shd w:val="clear" w:color="auto" w:fill="FBE4D5" w:themeFill="accent2" w:themeFillTint="33"/>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Roles of different people;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families; </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feeling cared for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1291" w:type="dxa"/>
            <w:gridSpan w:val="2"/>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Recognising privacy; </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staying safe; seeking permission</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NSPCC PANTS Programme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1090" w:type="dxa"/>
            <w:gridSpan w:val="2"/>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Respect:</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How behaviour affects others;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being polite and respectful</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1121"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Community: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What rules are; caring for others’ needs;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looking after the environment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1072"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Internet Safety: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Using the internet and digital devices;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communicating online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923"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Economic Wellbeing:</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Strengths and interests;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jobs in the community</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1018" w:type="dxa"/>
            <w:gridSpan w:val="2"/>
            <w:shd w:val="clear" w:color="auto" w:fill="E2EFD9" w:themeFill="accent6" w:themeFillTint="33"/>
          </w:tcPr>
          <w:p w:rsidR="00272A1D" w:rsidRPr="00C54FB3" w:rsidRDefault="00272A1D" w:rsidP="006630EF">
            <w:pPr>
              <w:spacing w:line="257" w:lineRule="auto"/>
              <w:jc w:val="center"/>
              <w:rPr>
                <w:rFonts w:asciiTheme="majorHAnsi" w:hAnsiTheme="majorHAnsi" w:cstheme="majorHAnsi"/>
                <w:sz w:val="8"/>
                <w:szCs w:val="8"/>
              </w:rPr>
            </w:pPr>
            <w:r w:rsidRPr="00C54FB3">
              <w:rPr>
                <w:rFonts w:asciiTheme="majorHAnsi" w:eastAsia="Calibri" w:hAnsiTheme="majorHAnsi" w:cstheme="majorHAnsi"/>
                <w:b/>
                <w:bCs/>
                <w:color w:val="000000" w:themeColor="text1"/>
                <w:sz w:val="8"/>
                <w:szCs w:val="8"/>
                <w:u w:val="single"/>
              </w:rPr>
              <w:t xml:space="preserve"> Health &amp; Well-being:</w:t>
            </w:r>
          </w:p>
          <w:p w:rsidR="00272A1D" w:rsidRPr="00C54FB3" w:rsidRDefault="00272A1D" w:rsidP="006630EF">
            <w:pPr>
              <w:rPr>
                <w:rFonts w:asciiTheme="majorHAnsi" w:hAnsiTheme="majorHAnsi" w:cstheme="majorHAnsi"/>
                <w:sz w:val="8"/>
                <w:szCs w:val="8"/>
              </w:rPr>
            </w:pPr>
            <w:r w:rsidRPr="00C54FB3">
              <w:rPr>
                <w:rFonts w:asciiTheme="majorHAnsi" w:eastAsia="Calibri" w:hAnsiTheme="majorHAnsi" w:cstheme="majorHAnsi"/>
                <w:sz w:val="8"/>
                <w:szCs w:val="8"/>
                <w:u w:val="single"/>
              </w:rPr>
              <w:t>Economic Wellbeing</w:t>
            </w:r>
            <w:r w:rsidRPr="00C54FB3">
              <w:rPr>
                <w:rFonts w:asciiTheme="majorHAnsi" w:eastAsia="Times New Roman" w:hAnsiTheme="majorHAnsi" w:cstheme="majorHAnsi"/>
                <w:sz w:val="8"/>
                <w:szCs w:val="8"/>
                <w:u w:val="single"/>
              </w:rPr>
              <w:t>:</w:t>
            </w:r>
            <w:r w:rsidRPr="00C54FB3">
              <w:rPr>
                <w:rFonts w:asciiTheme="majorHAnsi" w:eastAsia="Calibri" w:hAnsiTheme="majorHAnsi" w:cstheme="majorHAnsi"/>
                <w:sz w:val="8"/>
                <w:szCs w:val="8"/>
              </w:rPr>
              <w:t xml:space="preserve"> </w:t>
            </w:r>
          </w:p>
          <w:p w:rsidR="00272A1D" w:rsidRPr="00C54FB3" w:rsidRDefault="00272A1D" w:rsidP="006630EF">
            <w:pPr>
              <w:rPr>
                <w:rFonts w:asciiTheme="majorHAnsi" w:hAnsiTheme="majorHAnsi" w:cstheme="majorHAnsi"/>
                <w:sz w:val="8"/>
                <w:szCs w:val="8"/>
              </w:rPr>
            </w:pPr>
            <w:r w:rsidRPr="00C54FB3">
              <w:rPr>
                <w:rFonts w:asciiTheme="majorHAnsi" w:eastAsia="Calibri" w:hAnsiTheme="majorHAnsi" w:cstheme="majorHAnsi"/>
                <w:sz w:val="8"/>
                <w:szCs w:val="8"/>
              </w:rPr>
              <w:t xml:space="preserve">Strengths and interests; </w:t>
            </w:r>
          </w:p>
          <w:p w:rsidR="00272A1D" w:rsidRPr="00C54FB3" w:rsidRDefault="00272A1D" w:rsidP="006630EF">
            <w:pPr>
              <w:rPr>
                <w:rFonts w:asciiTheme="majorHAnsi" w:hAnsiTheme="majorHAnsi" w:cstheme="majorHAnsi"/>
                <w:sz w:val="8"/>
                <w:szCs w:val="8"/>
              </w:rPr>
            </w:pPr>
            <w:r w:rsidRPr="00C54FB3">
              <w:rPr>
                <w:rFonts w:asciiTheme="majorHAnsi" w:eastAsia="Times New Roman" w:hAnsiTheme="majorHAnsi" w:cstheme="majorHAnsi"/>
                <w:sz w:val="8"/>
                <w:szCs w:val="8"/>
              </w:rPr>
              <w:t xml:space="preserve"> </w:t>
            </w:r>
            <w:r w:rsidRPr="00C54FB3">
              <w:rPr>
                <w:rFonts w:asciiTheme="majorHAnsi" w:eastAsia="Calibri" w:hAnsiTheme="majorHAnsi" w:cstheme="majorHAnsi"/>
                <w:sz w:val="8"/>
                <w:szCs w:val="8"/>
              </w:rPr>
              <w:t>jobs in the community</w:t>
            </w:r>
          </w:p>
          <w:p w:rsidR="00272A1D" w:rsidRPr="00C54FB3" w:rsidRDefault="00272A1D" w:rsidP="006630EF">
            <w:pPr>
              <w:spacing w:line="259" w:lineRule="auto"/>
              <w:rPr>
                <w:rFonts w:asciiTheme="majorHAnsi" w:hAnsiTheme="majorHAnsi" w:cstheme="majorHAnsi"/>
                <w:sz w:val="8"/>
                <w:szCs w:val="8"/>
                <w:u w:val="single"/>
              </w:rPr>
            </w:pP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1021" w:type="dxa"/>
            <w:gridSpan w:val="2"/>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Recognising what makes them unique and special;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feelings;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 managing when things go wrong</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986" w:type="dxa"/>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Risks &amp; Hazards:</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How rules and age restrictions help us;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keeping safe online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First Aid:</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How to make a 999 call</w:t>
            </w:r>
          </w:p>
          <w:p w:rsidR="00272A1D" w:rsidRPr="00C54FB3" w:rsidRDefault="00272A1D" w:rsidP="006630EF">
            <w:pPr>
              <w:rPr>
                <w:rFonts w:asciiTheme="majorHAnsi" w:hAnsiTheme="majorHAnsi" w:cstheme="majorHAnsi"/>
                <w:sz w:val="8"/>
                <w:szCs w:val="8"/>
              </w:rPr>
            </w:pPr>
          </w:p>
        </w:tc>
      </w:tr>
      <w:tr w:rsidR="00272A1D" w:rsidTr="006630EF">
        <w:trPr>
          <w:cantSplit/>
          <w:trHeight w:val="286"/>
        </w:trPr>
        <w:tc>
          <w:tcPr>
            <w:tcW w:w="418" w:type="dxa"/>
            <w:textDirection w:val="btLr"/>
          </w:tcPr>
          <w:p w:rsidR="00272A1D" w:rsidRPr="00C54FB3" w:rsidRDefault="00272A1D" w:rsidP="006630EF">
            <w:pPr>
              <w:jc w:val="center"/>
              <w:rPr>
                <w:rFonts w:asciiTheme="majorHAnsi" w:hAnsiTheme="majorHAnsi" w:cstheme="majorHAnsi"/>
                <w:b/>
                <w:i/>
                <w:sz w:val="8"/>
                <w:szCs w:val="8"/>
              </w:rPr>
            </w:pPr>
            <w:r w:rsidRPr="00C54FB3">
              <w:rPr>
                <w:rFonts w:asciiTheme="majorHAnsi" w:hAnsiTheme="majorHAnsi" w:cstheme="majorHAnsi"/>
                <w:b/>
                <w:i/>
                <w:sz w:val="8"/>
                <w:szCs w:val="8"/>
              </w:rPr>
              <w:t>British Values</w:t>
            </w:r>
          </w:p>
        </w:tc>
        <w:tc>
          <w:tcPr>
            <w:tcW w:w="1516" w:type="dxa"/>
            <w:gridSpan w:val="2"/>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Introduction to British values.</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291" w:type="dxa"/>
            <w:gridSpan w:val="2"/>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090" w:type="dxa"/>
            <w:gridSpan w:val="2"/>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121"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072"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923"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1018"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p>
        </w:tc>
        <w:tc>
          <w:tcPr>
            <w:tcW w:w="1021"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986" w:type="dxa"/>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tc>
      </w:tr>
      <w:tr w:rsidR="00272A1D" w:rsidTr="006630EF">
        <w:trPr>
          <w:cantSplit/>
          <w:trHeight w:val="238"/>
        </w:trPr>
        <w:tc>
          <w:tcPr>
            <w:tcW w:w="418" w:type="dxa"/>
            <w:textDirection w:val="btLr"/>
          </w:tcPr>
          <w:p w:rsidR="00272A1D" w:rsidRPr="00C169E8" w:rsidRDefault="00272A1D" w:rsidP="006630EF">
            <w:pPr>
              <w:ind w:left="113" w:right="113"/>
              <w:jc w:val="center"/>
              <w:rPr>
                <w:b/>
              </w:rPr>
            </w:pPr>
          </w:p>
        </w:tc>
        <w:tc>
          <w:tcPr>
            <w:tcW w:w="10038" w:type="dxa"/>
            <w:gridSpan w:val="17"/>
            <w:shd w:val="clear" w:color="auto" w:fill="auto"/>
          </w:tcPr>
          <w:p w:rsidR="00272A1D" w:rsidRPr="00FB1EA1" w:rsidRDefault="00272A1D" w:rsidP="006630EF">
            <w:pPr>
              <w:rPr>
                <w:sz w:val="20"/>
                <w:szCs w:val="20"/>
              </w:rPr>
            </w:pPr>
            <w:r w:rsidRPr="00C31288">
              <w:rPr>
                <w:rFonts w:asciiTheme="majorHAnsi" w:hAnsiTheme="majorHAnsi" w:cstheme="majorHAnsi"/>
                <w:b/>
                <w:sz w:val="18"/>
                <w:szCs w:val="18"/>
              </w:rPr>
              <w:t>Nightingales Class:</w:t>
            </w:r>
          </w:p>
        </w:tc>
      </w:tr>
      <w:tr w:rsidR="00272A1D" w:rsidTr="006630EF">
        <w:trPr>
          <w:cantSplit/>
          <w:trHeight w:val="382"/>
        </w:trPr>
        <w:tc>
          <w:tcPr>
            <w:tcW w:w="418" w:type="dxa"/>
            <w:textDirection w:val="btLr"/>
          </w:tcPr>
          <w:p w:rsidR="00272A1D" w:rsidRPr="00C169E8" w:rsidRDefault="00272A1D" w:rsidP="006630EF">
            <w:pPr>
              <w:ind w:left="113" w:right="113"/>
              <w:jc w:val="center"/>
              <w:rPr>
                <w:b/>
              </w:rPr>
            </w:pPr>
          </w:p>
        </w:tc>
        <w:tc>
          <w:tcPr>
            <w:tcW w:w="3823" w:type="dxa"/>
            <w:gridSpan w:val="5"/>
            <w:shd w:val="clear" w:color="auto" w:fill="auto"/>
          </w:tcPr>
          <w:p w:rsidR="00272A1D" w:rsidRPr="00FB1EA1" w:rsidRDefault="00272A1D" w:rsidP="006630EF">
            <w:pPr>
              <w:rPr>
                <w:sz w:val="20"/>
                <w:szCs w:val="20"/>
              </w:rPr>
            </w:pPr>
            <w:r w:rsidRPr="00FB1EA1">
              <w:rPr>
                <w:sz w:val="20"/>
                <w:szCs w:val="20"/>
              </w:rPr>
              <w:t xml:space="preserve">Autumn: </w:t>
            </w:r>
            <w:r w:rsidRPr="00FB1EA1">
              <w:rPr>
                <w:color w:val="FFCC99"/>
                <w:sz w:val="20"/>
                <w:szCs w:val="20"/>
              </w:rPr>
              <w:t>Relationships</w:t>
            </w:r>
          </w:p>
        </w:tc>
        <w:tc>
          <w:tcPr>
            <w:tcW w:w="3154" w:type="dxa"/>
            <w:gridSpan w:val="6"/>
            <w:shd w:val="clear" w:color="auto" w:fill="auto"/>
          </w:tcPr>
          <w:p w:rsidR="00272A1D" w:rsidRPr="00FB1EA1" w:rsidRDefault="00272A1D" w:rsidP="006630EF">
            <w:pPr>
              <w:rPr>
                <w:sz w:val="20"/>
                <w:szCs w:val="20"/>
              </w:rPr>
            </w:pPr>
            <w:r w:rsidRPr="00FB1EA1">
              <w:rPr>
                <w:sz w:val="20"/>
                <w:szCs w:val="20"/>
              </w:rPr>
              <w:t xml:space="preserve">Spring: </w:t>
            </w:r>
            <w:r w:rsidRPr="00FB1EA1">
              <w:rPr>
                <w:color w:val="9CC2E5" w:themeColor="accent1" w:themeTint="99"/>
                <w:sz w:val="20"/>
                <w:szCs w:val="20"/>
              </w:rPr>
              <w:t>Living in the wider world</w:t>
            </w:r>
          </w:p>
        </w:tc>
        <w:tc>
          <w:tcPr>
            <w:tcW w:w="3061" w:type="dxa"/>
            <w:gridSpan w:val="6"/>
            <w:shd w:val="clear" w:color="auto" w:fill="auto"/>
          </w:tcPr>
          <w:p w:rsidR="00272A1D" w:rsidRPr="00FB1EA1" w:rsidRDefault="00272A1D" w:rsidP="006630EF">
            <w:pPr>
              <w:rPr>
                <w:sz w:val="20"/>
                <w:szCs w:val="20"/>
              </w:rPr>
            </w:pPr>
            <w:r w:rsidRPr="00FB1EA1">
              <w:rPr>
                <w:sz w:val="20"/>
                <w:szCs w:val="20"/>
              </w:rPr>
              <w:t xml:space="preserve">Summer: </w:t>
            </w:r>
            <w:r w:rsidRPr="00FB1EA1">
              <w:rPr>
                <w:color w:val="C5E0B3" w:themeColor="accent6" w:themeTint="66"/>
                <w:sz w:val="20"/>
                <w:szCs w:val="20"/>
              </w:rPr>
              <w:t>Health and Wellbeing</w:t>
            </w:r>
          </w:p>
        </w:tc>
      </w:tr>
      <w:tr w:rsidR="00272A1D" w:rsidTr="006630EF">
        <w:trPr>
          <w:cantSplit/>
          <w:trHeight w:val="132"/>
        </w:trPr>
        <w:tc>
          <w:tcPr>
            <w:tcW w:w="418" w:type="dxa"/>
            <w:textDirection w:val="btLr"/>
          </w:tcPr>
          <w:p w:rsidR="00272A1D" w:rsidRPr="00C54FB3" w:rsidRDefault="00272A1D" w:rsidP="006630EF">
            <w:pPr>
              <w:ind w:left="113" w:right="113"/>
              <w:jc w:val="center"/>
              <w:rPr>
                <w:rFonts w:asciiTheme="majorHAnsi" w:hAnsiTheme="majorHAnsi" w:cstheme="majorHAnsi"/>
                <w:b/>
                <w:sz w:val="8"/>
                <w:szCs w:val="8"/>
              </w:rPr>
            </w:pPr>
          </w:p>
        </w:tc>
        <w:tc>
          <w:tcPr>
            <w:tcW w:w="1501" w:type="dxa"/>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230"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r w:rsidRPr="00C54FB3">
              <w:rPr>
                <w:rFonts w:asciiTheme="majorHAnsi" w:eastAsiaTheme="minorEastAsia" w:hAnsiTheme="majorHAnsi" w:cstheme="majorHAnsi"/>
                <w:noProof/>
                <w:sz w:val="8"/>
                <w:szCs w:val="8"/>
                <w:lang w:eastAsia="en-GB"/>
              </w:rPr>
              <w:t xml:space="preserve"> </w:t>
            </w:r>
          </w:p>
        </w:tc>
        <w:tc>
          <w:tcPr>
            <w:tcW w:w="1092"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133" w:type="dxa"/>
            <w:gridSpan w:val="2"/>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61"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960"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990" w:type="dxa"/>
            <w:gridSpan w:val="2"/>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00"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071"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r>
      <w:tr w:rsidR="00272A1D" w:rsidTr="006630EF">
        <w:trPr>
          <w:cantSplit/>
          <w:trHeight w:val="245"/>
        </w:trPr>
        <w:tc>
          <w:tcPr>
            <w:tcW w:w="418" w:type="dxa"/>
            <w:textDirection w:val="btLr"/>
          </w:tcPr>
          <w:p w:rsidR="00272A1D" w:rsidRPr="00C54FB3" w:rsidRDefault="00272A1D" w:rsidP="006630EF">
            <w:pPr>
              <w:ind w:left="113" w:right="113"/>
              <w:jc w:val="center"/>
              <w:rPr>
                <w:rFonts w:asciiTheme="majorHAnsi" w:hAnsiTheme="majorHAnsi" w:cstheme="majorHAnsi"/>
                <w:b/>
                <w:sz w:val="8"/>
                <w:szCs w:val="8"/>
              </w:rPr>
            </w:pPr>
          </w:p>
        </w:tc>
        <w:tc>
          <w:tcPr>
            <w:tcW w:w="1501" w:type="dxa"/>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Families and friendships</w:t>
            </w:r>
          </w:p>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 </w:t>
            </w:r>
          </w:p>
        </w:tc>
        <w:tc>
          <w:tcPr>
            <w:tcW w:w="1230" w:type="dxa"/>
            <w:gridSpan w:val="2"/>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Safe relationships</w:t>
            </w:r>
          </w:p>
        </w:tc>
        <w:tc>
          <w:tcPr>
            <w:tcW w:w="1092" w:type="dxa"/>
            <w:gridSpan w:val="2"/>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Respecting ourselves and others</w:t>
            </w:r>
          </w:p>
        </w:tc>
        <w:tc>
          <w:tcPr>
            <w:tcW w:w="1133" w:type="dxa"/>
            <w:gridSpan w:val="2"/>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Belonging to a community </w:t>
            </w:r>
          </w:p>
        </w:tc>
        <w:tc>
          <w:tcPr>
            <w:tcW w:w="1061" w:type="dxa"/>
            <w:gridSpan w:val="2"/>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Media literacy and digital resilience</w:t>
            </w:r>
          </w:p>
        </w:tc>
        <w:tc>
          <w:tcPr>
            <w:tcW w:w="960" w:type="dxa"/>
            <w:gridSpan w:val="2"/>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Money and work</w:t>
            </w:r>
          </w:p>
        </w:tc>
        <w:tc>
          <w:tcPr>
            <w:tcW w:w="990" w:type="dxa"/>
            <w:gridSpan w:val="2"/>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Physical health and Mental wellbeing </w:t>
            </w:r>
          </w:p>
        </w:tc>
        <w:tc>
          <w:tcPr>
            <w:tcW w:w="1000" w:type="dxa"/>
            <w:gridSpan w:val="2"/>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Growing and changing</w:t>
            </w:r>
          </w:p>
        </w:tc>
        <w:tc>
          <w:tcPr>
            <w:tcW w:w="1071" w:type="dxa"/>
            <w:gridSpan w:val="2"/>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Keeping safe</w:t>
            </w:r>
          </w:p>
        </w:tc>
      </w:tr>
      <w:tr w:rsidR="00272A1D" w:rsidTr="006630EF">
        <w:trPr>
          <w:cantSplit/>
          <w:trHeight w:val="971"/>
        </w:trPr>
        <w:tc>
          <w:tcPr>
            <w:tcW w:w="418" w:type="dxa"/>
            <w:textDirection w:val="btLr"/>
          </w:tcPr>
          <w:p w:rsidR="00272A1D" w:rsidRPr="00C54FB3" w:rsidRDefault="00272A1D" w:rsidP="006630EF">
            <w:pPr>
              <w:ind w:left="113" w:right="113"/>
              <w:jc w:val="center"/>
              <w:rPr>
                <w:rFonts w:asciiTheme="majorHAnsi" w:hAnsiTheme="majorHAnsi" w:cstheme="majorHAnsi"/>
                <w:b/>
                <w:sz w:val="8"/>
                <w:szCs w:val="8"/>
              </w:rPr>
            </w:pPr>
            <w:r w:rsidRPr="00C54FB3">
              <w:rPr>
                <w:rFonts w:asciiTheme="majorHAnsi" w:hAnsiTheme="majorHAnsi" w:cstheme="majorHAnsi"/>
                <w:b/>
                <w:sz w:val="8"/>
                <w:szCs w:val="8"/>
              </w:rPr>
              <w:t>Nightingales</w:t>
            </w:r>
          </w:p>
          <w:p w:rsidR="00272A1D" w:rsidRPr="00C54FB3" w:rsidRDefault="00272A1D" w:rsidP="006630EF">
            <w:pPr>
              <w:ind w:left="113" w:right="113"/>
              <w:jc w:val="center"/>
              <w:rPr>
                <w:rFonts w:asciiTheme="majorHAnsi" w:hAnsiTheme="majorHAnsi" w:cstheme="majorHAnsi"/>
                <w:b/>
                <w:sz w:val="8"/>
                <w:szCs w:val="8"/>
              </w:rPr>
            </w:pPr>
            <w:r w:rsidRPr="00C54FB3">
              <w:rPr>
                <w:rFonts w:asciiTheme="majorHAnsi" w:hAnsiTheme="majorHAnsi" w:cstheme="majorHAnsi"/>
                <w:b/>
                <w:sz w:val="8"/>
                <w:szCs w:val="8"/>
              </w:rPr>
              <w:t>Yr 1 &amp; Yr 2</w:t>
            </w:r>
          </w:p>
        </w:tc>
        <w:tc>
          <w:tcPr>
            <w:tcW w:w="1501" w:type="dxa"/>
            <w:shd w:val="clear" w:color="auto" w:fill="FBE4D5" w:themeFill="accent2" w:themeFillTint="33"/>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Making friends; feeling lonely and getting help </w:t>
            </w:r>
          </w:p>
        </w:tc>
        <w:tc>
          <w:tcPr>
            <w:tcW w:w="1230" w:type="dxa"/>
            <w:gridSpan w:val="2"/>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Managing secrets;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resisting pressure and getting help;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recognising hurtful behaviour</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PANTS</w:t>
            </w:r>
          </w:p>
        </w:tc>
        <w:tc>
          <w:tcPr>
            <w:tcW w:w="1092" w:type="dxa"/>
            <w:gridSpan w:val="2"/>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Respect:</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Recognising things in common and differences;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playing and working cooperatively;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sharing opinions</w:t>
            </w:r>
          </w:p>
        </w:tc>
        <w:tc>
          <w:tcPr>
            <w:tcW w:w="1133"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Community: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Belonging to a group;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roles and responsibilities;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 being the same and different in the community </w:t>
            </w:r>
          </w:p>
        </w:tc>
        <w:tc>
          <w:tcPr>
            <w:tcW w:w="1061"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Internet Safety: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The internet in everyday life;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online content and information</w:t>
            </w:r>
          </w:p>
        </w:tc>
        <w:tc>
          <w:tcPr>
            <w:tcW w:w="960"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Economic Wellbeing:</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What money is;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needs and wants;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looking after money</w:t>
            </w:r>
          </w:p>
        </w:tc>
        <w:tc>
          <w:tcPr>
            <w:tcW w:w="990" w:type="dxa"/>
            <w:gridSpan w:val="2"/>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Being Healthy: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Why sleep is important;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medicines and keeping healthy;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keeping teeth healthy;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managing feelings and asking for help </w:t>
            </w:r>
          </w:p>
        </w:tc>
        <w:tc>
          <w:tcPr>
            <w:tcW w:w="1000" w:type="dxa"/>
            <w:gridSpan w:val="2"/>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Growing older;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naming body parts;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moving class or year</w:t>
            </w:r>
          </w:p>
        </w:tc>
        <w:tc>
          <w:tcPr>
            <w:tcW w:w="1071" w:type="dxa"/>
            <w:gridSpan w:val="2"/>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Risks &amp; Hazards:</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Safety in different environments;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risk and safety at home;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First Aid:</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emergencies</w:t>
            </w:r>
          </w:p>
        </w:tc>
      </w:tr>
      <w:tr w:rsidR="00272A1D" w:rsidTr="006630EF">
        <w:trPr>
          <w:cantSplit/>
          <w:trHeight w:val="560"/>
        </w:trPr>
        <w:tc>
          <w:tcPr>
            <w:tcW w:w="418" w:type="dxa"/>
            <w:textDirection w:val="btLr"/>
          </w:tcPr>
          <w:p w:rsidR="00272A1D" w:rsidRPr="00C54FB3" w:rsidRDefault="00272A1D" w:rsidP="006630EF">
            <w:pPr>
              <w:ind w:left="113" w:right="113"/>
              <w:jc w:val="center"/>
              <w:rPr>
                <w:rFonts w:asciiTheme="majorHAnsi" w:hAnsiTheme="majorHAnsi" w:cstheme="majorHAnsi"/>
                <w:b/>
                <w:i/>
                <w:sz w:val="8"/>
                <w:szCs w:val="8"/>
              </w:rPr>
            </w:pPr>
            <w:r w:rsidRPr="00C54FB3">
              <w:rPr>
                <w:rFonts w:asciiTheme="majorHAnsi" w:hAnsiTheme="majorHAnsi" w:cstheme="majorHAnsi"/>
                <w:b/>
                <w:i/>
                <w:sz w:val="8"/>
                <w:szCs w:val="8"/>
              </w:rPr>
              <w:t>British Values</w:t>
            </w:r>
          </w:p>
        </w:tc>
        <w:tc>
          <w:tcPr>
            <w:tcW w:w="1501" w:type="dxa"/>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Revision of British values.</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230" w:type="dxa"/>
            <w:gridSpan w:val="2"/>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092" w:type="dxa"/>
            <w:gridSpan w:val="2"/>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133"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061"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960"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990"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p>
        </w:tc>
        <w:tc>
          <w:tcPr>
            <w:tcW w:w="1000"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1071"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tc>
      </w:tr>
    </w:tbl>
    <w:p w:rsidR="00272A1D" w:rsidRDefault="00272A1D" w:rsidP="00272A1D"/>
    <w:p w:rsidR="002A0372" w:rsidRDefault="00272A1D" w:rsidP="00272A1D">
      <w:pPr>
        <w:rPr>
          <w:rFonts w:asciiTheme="majorHAnsi" w:hAnsiTheme="majorHAnsi" w:cstheme="majorHAnsi"/>
          <w:b/>
          <w:sz w:val="18"/>
          <w:szCs w:val="18"/>
        </w:rPr>
      </w:pPr>
      <w:r>
        <w:rPr>
          <w:rFonts w:asciiTheme="majorHAnsi" w:hAnsiTheme="majorHAnsi" w:cstheme="majorHAnsi"/>
          <w:b/>
          <w:sz w:val="18"/>
          <w:szCs w:val="18"/>
        </w:rPr>
        <w:br w:type="page"/>
      </w:r>
    </w:p>
    <w:p w:rsidR="00272A1D" w:rsidRDefault="00272A1D" w:rsidP="00272A1D">
      <w:pPr>
        <w:rPr>
          <w:rFonts w:asciiTheme="majorHAnsi" w:hAnsiTheme="majorHAnsi" w:cstheme="majorHAnsi"/>
          <w:b/>
          <w:sz w:val="18"/>
          <w:szCs w:val="18"/>
        </w:rPr>
      </w:pPr>
      <w:r>
        <w:rPr>
          <w:rFonts w:asciiTheme="majorHAnsi" w:hAnsiTheme="majorHAnsi" w:cstheme="majorHAnsi"/>
          <w:b/>
          <w:sz w:val="18"/>
          <w:szCs w:val="18"/>
        </w:rPr>
        <w:t>F.2 KS 2 Programme</w:t>
      </w:r>
    </w:p>
    <w:tbl>
      <w:tblPr>
        <w:tblStyle w:val="TableGrid"/>
        <w:tblW w:w="0" w:type="auto"/>
        <w:tblLook w:val="04A0" w:firstRow="1" w:lastRow="0" w:firstColumn="1" w:lastColumn="0" w:noHBand="0" w:noVBand="1"/>
      </w:tblPr>
      <w:tblGrid>
        <w:gridCol w:w="580"/>
        <w:gridCol w:w="1216"/>
        <w:gridCol w:w="9"/>
        <w:gridCol w:w="26"/>
        <w:gridCol w:w="1207"/>
        <w:gridCol w:w="31"/>
        <w:gridCol w:w="16"/>
        <w:gridCol w:w="1014"/>
        <w:gridCol w:w="12"/>
        <w:gridCol w:w="75"/>
        <w:gridCol w:w="1046"/>
        <w:gridCol w:w="98"/>
        <w:gridCol w:w="944"/>
        <w:gridCol w:w="30"/>
        <w:gridCol w:w="99"/>
        <w:gridCol w:w="838"/>
        <w:gridCol w:w="63"/>
        <w:gridCol w:w="89"/>
        <w:gridCol w:w="901"/>
        <w:gridCol w:w="7"/>
        <w:gridCol w:w="113"/>
        <w:gridCol w:w="981"/>
        <w:gridCol w:w="40"/>
        <w:gridCol w:w="1021"/>
      </w:tblGrid>
      <w:tr w:rsidR="00272A1D" w:rsidTr="006630EF">
        <w:trPr>
          <w:cantSplit/>
          <w:trHeight w:val="335"/>
        </w:trPr>
        <w:tc>
          <w:tcPr>
            <w:tcW w:w="580" w:type="dxa"/>
            <w:textDirection w:val="btLr"/>
          </w:tcPr>
          <w:p w:rsidR="00272A1D" w:rsidRPr="00C169E8" w:rsidRDefault="00272A1D" w:rsidP="006630EF">
            <w:pPr>
              <w:ind w:left="113" w:right="113"/>
              <w:jc w:val="center"/>
              <w:rPr>
                <w:b/>
              </w:rPr>
            </w:pPr>
          </w:p>
        </w:tc>
        <w:tc>
          <w:tcPr>
            <w:tcW w:w="9876" w:type="dxa"/>
            <w:gridSpan w:val="23"/>
            <w:shd w:val="clear" w:color="auto" w:fill="auto"/>
          </w:tcPr>
          <w:p w:rsidR="00272A1D" w:rsidRPr="00FB1EA1" w:rsidRDefault="00272A1D" w:rsidP="006630EF">
            <w:pPr>
              <w:rPr>
                <w:sz w:val="20"/>
                <w:szCs w:val="20"/>
              </w:rPr>
            </w:pPr>
            <w:r w:rsidRPr="00C31288">
              <w:rPr>
                <w:rFonts w:asciiTheme="majorHAnsi" w:hAnsiTheme="majorHAnsi" w:cstheme="majorHAnsi"/>
                <w:b/>
                <w:sz w:val="18"/>
                <w:szCs w:val="18"/>
              </w:rPr>
              <w:t>Wrens Class:</w:t>
            </w:r>
          </w:p>
        </w:tc>
      </w:tr>
      <w:tr w:rsidR="00272A1D" w:rsidTr="006630EF">
        <w:trPr>
          <w:cantSplit/>
          <w:trHeight w:val="335"/>
        </w:trPr>
        <w:tc>
          <w:tcPr>
            <w:tcW w:w="580" w:type="dxa"/>
            <w:textDirection w:val="btLr"/>
          </w:tcPr>
          <w:p w:rsidR="00272A1D" w:rsidRPr="00C169E8" w:rsidRDefault="00272A1D" w:rsidP="006630EF">
            <w:pPr>
              <w:ind w:left="113" w:right="113"/>
              <w:jc w:val="center"/>
              <w:rPr>
                <w:b/>
              </w:rPr>
            </w:pPr>
          </w:p>
        </w:tc>
        <w:tc>
          <w:tcPr>
            <w:tcW w:w="3522" w:type="dxa"/>
            <w:gridSpan w:val="7"/>
            <w:shd w:val="clear" w:color="auto" w:fill="auto"/>
          </w:tcPr>
          <w:p w:rsidR="00272A1D" w:rsidRPr="00FB1EA1" w:rsidRDefault="00272A1D" w:rsidP="006630EF">
            <w:pPr>
              <w:rPr>
                <w:sz w:val="20"/>
                <w:szCs w:val="20"/>
              </w:rPr>
            </w:pPr>
            <w:r w:rsidRPr="00FB1EA1">
              <w:rPr>
                <w:sz w:val="20"/>
                <w:szCs w:val="20"/>
              </w:rPr>
              <w:t xml:space="preserve">Autumn: </w:t>
            </w:r>
            <w:r w:rsidRPr="00FB1EA1">
              <w:rPr>
                <w:color w:val="FFCC99"/>
                <w:sz w:val="20"/>
                <w:szCs w:val="20"/>
              </w:rPr>
              <w:t>Relationships</w:t>
            </w:r>
          </w:p>
        </w:tc>
        <w:tc>
          <w:tcPr>
            <w:tcW w:w="3208" w:type="dxa"/>
            <w:gridSpan w:val="9"/>
            <w:shd w:val="clear" w:color="auto" w:fill="auto"/>
          </w:tcPr>
          <w:p w:rsidR="00272A1D" w:rsidRPr="00FB1EA1" w:rsidRDefault="00272A1D" w:rsidP="006630EF">
            <w:pPr>
              <w:rPr>
                <w:sz w:val="20"/>
                <w:szCs w:val="20"/>
              </w:rPr>
            </w:pPr>
            <w:r w:rsidRPr="00FB1EA1">
              <w:rPr>
                <w:sz w:val="20"/>
                <w:szCs w:val="20"/>
              </w:rPr>
              <w:t xml:space="preserve">Spring: </w:t>
            </w:r>
            <w:r w:rsidRPr="00FB1EA1">
              <w:rPr>
                <w:color w:val="9CC2E5" w:themeColor="accent1" w:themeTint="99"/>
                <w:sz w:val="20"/>
                <w:szCs w:val="20"/>
              </w:rPr>
              <w:t>Living in the wider world</w:t>
            </w:r>
          </w:p>
        </w:tc>
        <w:tc>
          <w:tcPr>
            <w:tcW w:w="3146" w:type="dxa"/>
            <w:gridSpan w:val="7"/>
            <w:shd w:val="clear" w:color="auto" w:fill="auto"/>
          </w:tcPr>
          <w:p w:rsidR="00272A1D" w:rsidRPr="00FB1EA1" w:rsidRDefault="00272A1D" w:rsidP="006630EF">
            <w:pPr>
              <w:rPr>
                <w:sz w:val="20"/>
                <w:szCs w:val="20"/>
              </w:rPr>
            </w:pPr>
            <w:r w:rsidRPr="00FB1EA1">
              <w:rPr>
                <w:sz w:val="20"/>
                <w:szCs w:val="20"/>
              </w:rPr>
              <w:t xml:space="preserve">Summer: </w:t>
            </w:r>
            <w:r w:rsidRPr="00FB1EA1">
              <w:rPr>
                <w:color w:val="C5E0B3" w:themeColor="accent6" w:themeTint="66"/>
                <w:sz w:val="20"/>
                <w:szCs w:val="20"/>
              </w:rPr>
              <w:t>Health and Wellbeing</w:t>
            </w:r>
          </w:p>
        </w:tc>
      </w:tr>
      <w:tr w:rsidR="00272A1D" w:rsidTr="006630EF">
        <w:trPr>
          <w:cantSplit/>
          <w:trHeight w:val="132"/>
        </w:trPr>
        <w:tc>
          <w:tcPr>
            <w:tcW w:w="580" w:type="dxa"/>
            <w:textDirection w:val="btLr"/>
          </w:tcPr>
          <w:p w:rsidR="00272A1D" w:rsidRPr="00C54FB3" w:rsidRDefault="00272A1D" w:rsidP="006630EF">
            <w:pPr>
              <w:ind w:left="113" w:right="113"/>
              <w:jc w:val="center"/>
              <w:rPr>
                <w:rFonts w:asciiTheme="majorHAnsi" w:hAnsiTheme="majorHAnsi" w:cstheme="majorHAnsi"/>
                <w:b/>
                <w:sz w:val="8"/>
                <w:szCs w:val="8"/>
              </w:rPr>
            </w:pPr>
          </w:p>
        </w:tc>
        <w:tc>
          <w:tcPr>
            <w:tcW w:w="1217" w:type="dxa"/>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243"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r w:rsidRPr="00C54FB3">
              <w:rPr>
                <w:rFonts w:asciiTheme="majorHAnsi" w:eastAsiaTheme="minorEastAsia" w:hAnsiTheme="majorHAnsi" w:cstheme="majorHAnsi"/>
                <w:noProof/>
                <w:sz w:val="8"/>
                <w:szCs w:val="8"/>
                <w:lang w:eastAsia="en-GB"/>
              </w:rPr>
              <w:t xml:space="preserve"> </w:t>
            </w:r>
          </w:p>
        </w:tc>
        <w:tc>
          <w:tcPr>
            <w:tcW w:w="1062"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134" w:type="dxa"/>
            <w:gridSpan w:val="3"/>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73"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001"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998" w:type="dxa"/>
            <w:gridSpan w:val="3"/>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95"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053"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r>
      <w:tr w:rsidR="00272A1D" w:rsidTr="006630EF">
        <w:trPr>
          <w:cantSplit/>
          <w:trHeight w:val="276"/>
        </w:trPr>
        <w:tc>
          <w:tcPr>
            <w:tcW w:w="580" w:type="dxa"/>
            <w:textDirection w:val="btLr"/>
          </w:tcPr>
          <w:p w:rsidR="00272A1D" w:rsidRPr="00C54FB3" w:rsidRDefault="00272A1D" w:rsidP="006630EF">
            <w:pPr>
              <w:ind w:left="113" w:right="113"/>
              <w:jc w:val="center"/>
              <w:rPr>
                <w:rFonts w:asciiTheme="majorHAnsi" w:hAnsiTheme="majorHAnsi" w:cstheme="majorHAnsi"/>
                <w:b/>
                <w:sz w:val="8"/>
                <w:szCs w:val="8"/>
              </w:rPr>
            </w:pPr>
          </w:p>
        </w:tc>
        <w:tc>
          <w:tcPr>
            <w:tcW w:w="1217" w:type="dxa"/>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Families and friendships</w:t>
            </w:r>
          </w:p>
        </w:tc>
        <w:tc>
          <w:tcPr>
            <w:tcW w:w="1243" w:type="dxa"/>
            <w:gridSpan w:val="3"/>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Safe relationships</w:t>
            </w:r>
          </w:p>
        </w:tc>
        <w:tc>
          <w:tcPr>
            <w:tcW w:w="1062" w:type="dxa"/>
            <w:gridSpan w:val="3"/>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Respecting ourselves and others</w:t>
            </w:r>
          </w:p>
        </w:tc>
        <w:tc>
          <w:tcPr>
            <w:tcW w:w="1134" w:type="dxa"/>
            <w:gridSpan w:val="3"/>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Belonging to a community </w:t>
            </w:r>
          </w:p>
        </w:tc>
        <w:tc>
          <w:tcPr>
            <w:tcW w:w="1073" w:type="dxa"/>
            <w:gridSpan w:val="3"/>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Media literacy and digital resilience</w:t>
            </w:r>
          </w:p>
        </w:tc>
        <w:tc>
          <w:tcPr>
            <w:tcW w:w="1001" w:type="dxa"/>
            <w:gridSpan w:val="3"/>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Money and work</w:t>
            </w:r>
          </w:p>
        </w:tc>
        <w:tc>
          <w:tcPr>
            <w:tcW w:w="998" w:type="dxa"/>
            <w:gridSpan w:val="3"/>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Physical health and Mental wellbeing </w:t>
            </w:r>
          </w:p>
        </w:tc>
        <w:tc>
          <w:tcPr>
            <w:tcW w:w="1095" w:type="dxa"/>
            <w:gridSpan w:val="2"/>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Growing and changing</w:t>
            </w:r>
          </w:p>
        </w:tc>
        <w:tc>
          <w:tcPr>
            <w:tcW w:w="1053" w:type="dxa"/>
            <w:gridSpan w:val="2"/>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Keeping safe</w:t>
            </w:r>
          </w:p>
        </w:tc>
      </w:tr>
      <w:tr w:rsidR="00272A1D" w:rsidTr="006630EF">
        <w:trPr>
          <w:cantSplit/>
          <w:trHeight w:val="975"/>
        </w:trPr>
        <w:tc>
          <w:tcPr>
            <w:tcW w:w="580" w:type="dxa"/>
            <w:textDirection w:val="btLr"/>
          </w:tcPr>
          <w:p w:rsidR="00272A1D" w:rsidRPr="00C54FB3" w:rsidRDefault="00272A1D" w:rsidP="006630EF">
            <w:pPr>
              <w:ind w:left="113" w:right="113"/>
              <w:jc w:val="center"/>
              <w:rPr>
                <w:rFonts w:asciiTheme="majorHAnsi" w:hAnsiTheme="majorHAnsi" w:cstheme="majorHAnsi"/>
                <w:b/>
                <w:sz w:val="8"/>
                <w:szCs w:val="8"/>
              </w:rPr>
            </w:pPr>
            <w:r w:rsidRPr="00C54FB3">
              <w:rPr>
                <w:rFonts w:asciiTheme="majorHAnsi" w:hAnsiTheme="majorHAnsi" w:cstheme="majorHAnsi"/>
                <w:b/>
                <w:sz w:val="8"/>
                <w:szCs w:val="8"/>
              </w:rPr>
              <w:t>Wrens:</w:t>
            </w:r>
          </w:p>
          <w:p w:rsidR="00272A1D" w:rsidRPr="00C54FB3" w:rsidRDefault="00272A1D" w:rsidP="006630EF">
            <w:pPr>
              <w:ind w:left="113" w:right="113"/>
              <w:jc w:val="center"/>
              <w:rPr>
                <w:rFonts w:asciiTheme="majorHAnsi" w:hAnsiTheme="majorHAnsi" w:cstheme="majorHAnsi"/>
                <w:b/>
                <w:sz w:val="8"/>
                <w:szCs w:val="8"/>
              </w:rPr>
            </w:pPr>
            <w:r w:rsidRPr="00C54FB3">
              <w:rPr>
                <w:rFonts w:asciiTheme="majorHAnsi" w:hAnsiTheme="majorHAnsi" w:cstheme="majorHAnsi"/>
                <w:b/>
                <w:sz w:val="8"/>
                <w:szCs w:val="8"/>
              </w:rPr>
              <w:t>Yr 2 &amp; Yr 3</w:t>
            </w:r>
          </w:p>
        </w:tc>
        <w:tc>
          <w:tcPr>
            <w:tcW w:w="1217" w:type="dxa"/>
            <w:shd w:val="clear" w:color="auto" w:fill="FBE4D5" w:themeFill="accent2" w:themeFillTint="33"/>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What makes a family; features of family life </w:t>
            </w:r>
          </w:p>
        </w:tc>
        <w:tc>
          <w:tcPr>
            <w:tcW w:w="1243" w:type="dxa"/>
            <w:gridSpan w:val="3"/>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Personal boundaries;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safely responding to others;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the impact of hurtful behaviour</w:t>
            </w:r>
          </w:p>
        </w:tc>
        <w:tc>
          <w:tcPr>
            <w:tcW w:w="1062" w:type="dxa"/>
            <w:gridSpan w:val="3"/>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Respect:</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Recognising respectful behaviour;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the importance of self-respect;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courtesy and being polite</w:t>
            </w:r>
          </w:p>
        </w:tc>
        <w:tc>
          <w:tcPr>
            <w:tcW w:w="1134" w:type="dxa"/>
            <w:gridSpan w:val="3"/>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Community: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The value of rules and laws;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rights, freedoms and responsibilities </w:t>
            </w:r>
          </w:p>
        </w:tc>
        <w:tc>
          <w:tcPr>
            <w:tcW w:w="1073" w:type="dxa"/>
            <w:gridSpan w:val="3"/>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Internet Safety: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How the internet is used;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assessing information online</w:t>
            </w:r>
          </w:p>
        </w:tc>
        <w:tc>
          <w:tcPr>
            <w:tcW w:w="1001" w:type="dxa"/>
            <w:gridSpan w:val="3"/>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Economic Wellbeing:</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Different jobs and skills;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job stereotypes;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setting personal goals</w:t>
            </w:r>
          </w:p>
        </w:tc>
        <w:tc>
          <w:tcPr>
            <w:tcW w:w="998" w:type="dxa"/>
            <w:gridSpan w:val="3"/>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Being healthy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Health choices and habits;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what affects feelings;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expressing feelings </w:t>
            </w:r>
          </w:p>
        </w:tc>
        <w:tc>
          <w:tcPr>
            <w:tcW w:w="1095" w:type="dxa"/>
            <w:gridSpan w:val="2"/>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Personal strengths and achievements;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managing and reframing setbacks</w:t>
            </w:r>
          </w:p>
        </w:tc>
        <w:tc>
          <w:tcPr>
            <w:tcW w:w="1053" w:type="dxa"/>
            <w:gridSpan w:val="2"/>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Risks &amp; Hazards:</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Risks and hazards;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safety in the local environment and unfamiliar places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First Aid:</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Bleeding</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Head Injury</w:t>
            </w:r>
          </w:p>
          <w:p w:rsidR="00272A1D" w:rsidRPr="00C54FB3" w:rsidRDefault="00272A1D" w:rsidP="006630EF">
            <w:pPr>
              <w:rPr>
                <w:rFonts w:asciiTheme="majorHAnsi" w:hAnsiTheme="majorHAnsi" w:cstheme="majorHAnsi"/>
                <w:sz w:val="8"/>
                <w:szCs w:val="8"/>
              </w:rPr>
            </w:pPr>
          </w:p>
        </w:tc>
      </w:tr>
      <w:tr w:rsidR="00272A1D" w:rsidTr="006630EF">
        <w:trPr>
          <w:cantSplit/>
          <w:trHeight w:val="452"/>
        </w:trPr>
        <w:tc>
          <w:tcPr>
            <w:tcW w:w="580" w:type="dxa"/>
            <w:textDirection w:val="btLr"/>
          </w:tcPr>
          <w:p w:rsidR="00272A1D" w:rsidRPr="00C54FB3" w:rsidRDefault="00272A1D" w:rsidP="006630EF">
            <w:pPr>
              <w:ind w:left="113" w:right="113"/>
              <w:jc w:val="center"/>
              <w:rPr>
                <w:rFonts w:asciiTheme="majorHAnsi" w:hAnsiTheme="majorHAnsi" w:cstheme="majorHAnsi"/>
                <w:b/>
                <w:i/>
                <w:sz w:val="8"/>
                <w:szCs w:val="8"/>
              </w:rPr>
            </w:pPr>
            <w:r w:rsidRPr="00C54FB3">
              <w:rPr>
                <w:rFonts w:asciiTheme="majorHAnsi" w:hAnsiTheme="majorHAnsi" w:cstheme="majorHAnsi"/>
                <w:b/>
                <w:i/>
                <w:sz w:val="8"/>
                <w:szCs w:val="8"/>
              </w:rPr>
              <w:t>British Values</w:t>
            </w:r>
          </w:p>
        </w:tc>
        <w:tc>
          <w:tcPr>
            <w:tcW w:w="1217" w:type="dxa"/>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Revision of British values.</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243" w:type="dxa"/>
            <w:gridSpan w:val="3"/>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062" w:type="dxa"/>
            <w:gridSpan w:val="3"/>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134" w:type="dxa"/>
            <w:gridSpan w:val="3"/>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073" w:type="dxa"/>
            <w:gridSpan w:val="3"/>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001" w:type="dxa"/>
            <w:gridSpan w:val="3"/>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998" w:type="dxa"/>
            <w:gridSpan w:val="3"/>
            <w:shd w:val="clear" w:color="auto" w:fill="E2EFD9" w:themeFill="accent6" w:themeFillTint="33"/>
          </w:tcPr>
          <w:p w:rsidR="00272A1D" w:rsidRPr="00C54FB3" w:rsidRDefault="00272A1D" w:rsidP="006630EF">
            <w:pPr>
              <w:rPr>
                <w:rFonts w:asciiTheme="majorHAnsi" w:hAnsiTheme="majorHAnsi" w:cstheme="majorHAnsi"/>
                <w:i/>
                <w:sz w:val="8"/>
                <w:szCs w:val="8"/>
              </w:rPr>
            </w:pPr>
          </w:p>
        </w:tc>
        <w:tc>
          <w:tcPr>
            <w:tcW w:w="1095"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1053"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tc>
      </w:tr>
      <w:tr w:rsidR="00272A1D" w:rsidTr="006630EF">
        <w:trPr>
          <w:cantSplit/>
          <w:trHeight w:val="274"/>
        </w:trPr>
        <w:tc>
          <w:tcPr>
            <w:tcW w:w="580" w:type="dxa"/>
            <w:textDirection w:val="btLr"/>
          </w:tcPr>
          <w:p w:rsidR="00272A1D" w:rsidRPr="00C169E8" w:rsidRDefault="00272A1D" w:rsidP="006630EF">
            <w:pPr>
              <w:ind w:left="113" w:right="113"/>
              <w:jc w:val="center"/>
              <w:rPr>
                <w:b/>
              </w:rPr>
            </w:pPr>
          </w:p>
        </w:tc>
        <w:tc>
          <w:tcPr>
            <w:tcW w:w="9876" w:type="dxa"/>
            <w:gridSpan w:val="23"/>
            <w:shd w:val="clear" w:color="auto" w:fill="auto"/>
          </w:tcPr>
          <w:p w:rsidR="00272A1D" w:rsidRPr="00FB1EA1" w:rsidRDefault="00272A1D" w:rsidP="006630EF">
            <w:pPr>
              <w:rPr>
                <w:rFonts w:asciiTheme="majorHAnsi" w:hAnsiTheme="majorHAnsi" w:cstheme="majorHAnsi"/>
                <w:sz w:val="20"/>
                <w:szCs w:val="20"/>
              </w:rPr>
            </w:pPr>
            <w:r w:rsidRPr="00C31288">
              <w:rPr>
                <w:rFonts w:asciiTheme="majorHAnsi" w:hAnsiTheme="majorHAnsi" w:cstheme="majorHAnsi"/>
                <w:b/>
                <w:sz w:val="18"/>
                <w:szCs w:val="18"/>
              </w:rPr>
              <w:t>Puffins Class:</w:t>
            </w:r>
          </w:p>
        </w:tc>
      </w:tr>
      <w:tr w:rsidR="00272A1D" w:rsidTr="006630EF">
        <w:trPr>
          <w:cantSplit/>
          <w:trHeight w:val="274"/>
        </w:trPr>
        <w:tc>
          <w:tcPr>
            <w:tcW w:w="580" w:type="dxa"/>
            <w:textDirection w:val="btLr"/>
          </w:tcPr>
          <w:p w:rsidR="00272A1D" w:rsidRPr="00C169E8" w:rsidRDefault="00272A1D" w:rsidP="006630EF">
            <w:pPr>
              <w:ind w:left="113" w:right="113"/>
              <w:jc w:val="center"/>
              <w:rPr>
                <w:b/>
              </w:rPr>
            </w:pPr>
          </w:p>
        </w:tc>
        <w:tc>
          <w:tcPr>
            <w:tcW w:w="3609" w:type="dxa"/>
            <w:gridSpan w:val="9"/>
            <w:shd w:val="clear" w:color="auto" w:fill="auto"/>
          </w:tcPr>
          <w:p w:rsidR="00272A1D" w:rsidRPr="00FB1EA1" w:rsidRDefault="00272A1D" w:rsidP="006630EF">
            <w:pPr>
              <w:rPr>
                <w:rFonts w:asciiTheme="majorHAnsi" w:hAnsiTheme="majorHAnsi" w:cstheme="majorHAnsi"/>
                <w:sz w:val="20"/>
                <w:szCs w:val="20"/>
              </w:rPr>
            </w:pPr>
            <w:r w:rsidRPr="00FB1EA1">
              <w:rPr>
                <w:rFonts w:asciiTheme="majorHAnsi" w:hAnsiTheme="majorHAnsi" w:cstheme="majorHAnsi"/>
                <w:sz w:val="20"/>
                <w:szCs w:val="20"/>
              </w:rPr>
              <w:t xml:space="preserve">Autumn: </w:t>
            </w:r>
            <w:r w:rsidRPr="00FB1EA1">
              <w:rPr>
                <w:rFonts w:asciiTheme="majorHAnsi" w:hAnsiTheme="majorHAnsi" w:cstheme="majorHAnsi"/>
                <w:color w:val="FFCC99"/>
                <w:sz w:val="20"/>
                <w:szCs w:val="20"/>
              </w:rPr>
              <w:t>Relationships</w:t>
            </w:r>
          </w:p>
        </w:tc>
        <w:tc>
          <w:tcPr>
            <w:tcW w:w="3210" w:type="dxa"/>
            <w:gridSpan w:val="8"/>
            <w:shd w:val="clear" w:color="auto" w:fill="auto"/>
          </w:tcPr>
          <w:p w:rsidR="00272A1D" w:rsidRPr="00FB1EA1" w:rsidRDefault="00272A1D" w:rsidP="006630EF">
            <w:pPr>
              <w:rPr>
                <w:rFonts w:asciiTheme="majorHAnsi" w:hAnsiTheme="majorHAnsi" w:cstheme="majorHAnsi"/>
                <w:sz w:val="20"/>
                <w:szCs w:val="20"/>
              </w:rPr>
            </w:pPr>
            <w:r w:rsidRPr="00FB1EA1">
              <w:rPr>
                <w:rFonts w:asciiTheme="majorHAnsi" w:hAnsiTheme="majorHAnsi" w:cstheme="majorHAnsi"/>
                <w:sz w:val="20"/>
                <w:szCs w:val="20"/>
              </w:rPr>
              <w:t xml:space="preserve">Spring: </w:t>
            </w:r>
            <w:r w:rsidRPr="00FB1EA1">
              <w:rPr>
                <w:rFonts w:asciiTheme="majorHAnsi" w:hAnsiTheme="majorHAnsi" w:cstheme="majorHAnsi"/>
                <w:color w:val="9CC2E5" w:themeColor="accent1" w:themeTint="99"/>
                <w:sz w:val="20"/>
                <w:szCs w:val="20"/>
              </w:rPr>
              <w:t>Living in the wider world</w:t>
            </w:r>
          </w:p>
        </w:tc>
        <w:tc>
          <w:tcPr>
            <w:tcW w:w="3057" w:type="dxa"/>
            <w:gridSpan w:val="6"/>
            <w:shd w:val="clear" w:color="auto" w:fill="auto"/>
          </w:tcPr>
          <w:p w:rsidR="00272A1D" w:rsidRPr="00FB1EA1" w:rsidRDefault="00272A1D" w:rsidP="006630EF">
            <w:pPr>
              <w:rPr>
                <w:rFonts w:asciiTheme="majorHAnsi" w:hAnsiTheme="majorHAnsi" w:cstheme="majorHAnsi"/>
                <w:sz w:val="20"/>
                <w:szCs w:val="20"/>
              </w:rPr>
            </w:pPr>
            <w:r w:rsidRPr="00FB1EA1">
              <w:rPr>
                <w:rFonts w:asciiTheme="majorHAnsi" w:hAnsiTheme="majorHAnsi" w:cstheme="majorHAnsi"/>
                <w:sz w:val="20"/>
                <w:szCs w:val="20"/>
              </w:rPr>
              <w:t xml:space="preserve">Summer: </w:t>
            </w:r>
            <w:r w:rsidRPr="00FB1EA1">
              <w:rPr>
                <w:rFonts w:asciiTheme="majorHAnsi" w:hAnsiTheme="majorHAnsi" w:cstheme="majorHAnsi"/>
                <w:color w:val="C5E0B3" w:themeColor="accent6" w:themeTint="66"/>
                <w:sz w:val="20"/>
                <w:szCs w:val="20"/>
              </w:rPr>
              <w:t>Health and Wellbeing</w:t>
            </w:r>
          </w:p>
        </w:tc>
      </w:tr>
      <w:tr w:rsidR="00272A1D" w:rsidTr="006630EF">
        <w:trPr>
          <w:cantSplit/>
          <w:trHeight w:val="137"/>
        </w:trPr>
        <w:tc>
          <w:tcPr>
            <w:tcW w:w="580" w:type="dxa"/>
            <w:shd w:val="clear" w:color="auto" w:fill="auto"/>
            <w:textDirection w:val="btLr"/>
          </w:tcPr>
          <w:p w:rsidR="00272A1D" w:rsidRPr="00C54FB3" w:rsidRDefault="00272A1D" w:rsidP="006630EF">
            <w:pPr>
              <w:ind w:left="113" w:right="113"/>
              <w:jc w:val="center"/>
              <w:rPr>
                <w:rFonts w:asciiTheme="majorHAnsi" w:hAnsiTheme="majorHAnsi" w:cstheme="majorHAnsi"/>
                <w:b/>
                <w:sz w:val="8"/>
                <w:szCs w:val="8"/>
              </w:rPr>
            </w:pPr>
          </w:p>
        </w:tc>
        <w:tc>
          <w:tcPr>
            <w:tcW w:w="1226" w:type="dxa"/>
            <w:gridSpan w:val="2"/>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281" w:type="dxa"/>
            <w:gridSpan w:val="4"/>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r w:rsidRPr="00C54FB3">
              <w:rPr>
                <w:rFonts w:asciiTheme="majorHAnsi" w:eastAsiaTheme="minorEastAsia" w:hAnsiTheme="majorHAnsi" w:cstheme="majorHAnsi"/>
                <w:noProof/>
                <w:sz w:val="8"/>
                <w:szCs w:val="8"/>
                <w:lang w:eastAsia="en-GB"/>
              </w:rPr>
              <w:t xml:space="preserve"> </w:t>
            </w:r>
          </w:p>
        </w:tc>
        <w:tc>
          <w:tcPr>
            <w:tcW w:w="1102"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145" w:type="dxa"/>
            <w:gridSpan w:val="2"/>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74"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991"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022" w:type="dxa"/>
            <w:gridSpan w:val="3"/>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22"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013" w:type="dxa"/>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r>
      <w:tr w:rsidR="00272A1D" w:rsidTr="006630EF">
        <w:trPr>
          <w:cantSplit/>
          <w:trHeight w:val="266"/>
        </w:trPr>
        <w:tc>
          <w:tcPr>
            <w:tcW w:w="580" w:type="dxa"/>
            <w:textDirection w:val="btLr"/>
          </w:tcPr>
          <w:p w:rsidR="00272A1D" w:rsidRPr="00C54FB3" w:rsidRDefault="00272A1D" w:rsidP="006630EF">
            <w:pPr>
              <w:ind w:left="113" w:right="113"/>
              <w:jc w:val="center"/>
              <w:rPr>
                <w:rFonts w:asciiTheme="majorHAnsi" w:hAnsiTheme="majorHAnsi" w:cstheme="majorHAnsi"/>
                <w:b/>
                <w:sz w:val="8"/>
                <w:szCs w:val="8"/>
              </w:rPr>
            </w:pPr>
          </w:p>
        </w:tc>
        <w:tc>
          <w:tcPr>
            <w:tcW w:w="1226" w:type="dxa"/>
            <w:gridSpan w:val="2"/>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Families and friendships</w:t>
            </w:r>
          </w:p>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 </w:t>
            </w:r>
          </w:p>
        </w:tc>
        <w:tc>
          <w:tcPr>
            <w:tcW w:w="1281" w:type="dxa"/>
            <w:gridSpan w:val="4"/>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Safe relationships</w:t>
            </w:r>
          </w:p>
        </w:tc>
        <w:tc>
          <w:tcPr>
            <w:tcW w:w="1102" w:type="dxa"/>
            <w:gridSpan w:val="3"/>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Respecting ourselves and others</w:t>
            </w:r>
          </w:p>
        </w:tc>
        <w:tc>
          <w:tcPr>
            <w:tcW w:w="1145" w:type="dxa"/>
            <w:gridSpan w:val="2"/>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Belonging to a community </w:t>
            </w:r>
          </w:p>
        </w:tc>
        <w:tc>
          <w:tcPr>
            <w:tcW w:w="1074" w:type="dxa"/>
            <w:gridSpan w:val="3"/>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Media literacy and digital resilience</w:t>
            </w:r>
          </w:p>
        </w:tc>
        <w:tc>
          <w:tcPr>
            <w:tcW w:w="991" w:type="dxa"/>
            <w:gridSpan w:val="3"/>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Money and work</w:t>
            </w:r>
          </w:p>
        </w:tc>
        <w:tc>
          <w:tcPr>
            <w:tcW w:w="1022" w:type="dxa"/>
            <w:gridSpan w:val="3"/>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Physical health and Mental wellbeing </w:t>
            </w:r>
          </w:p>
        </w:tc>
        <w:tc>
          <w:tcPr>
            <w:tcW w:w="1022" w:type="dxa"/>
            <w:gridSpan w:val="2"/>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Growing and changing</w:t>
            </w:r>
          </w:p>
        </w:tc>
        <w:tc>
          <w:tcPr>
            <w:tcW w:w="1013" w:type="dxa"/>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Keeping safe</w:t>
            </w:r>
          </w:p>
        </w:tc>
      </w:tr>
      <w:tr w:rsidR="00272A1D" w:rsidTr="006630EF">
        <w:trPr>
          <w:cantSplit/>
          <w:trHeight w:val="1134"/>
        </w:trPr>
        <w:tc>
          <w:tcPr>
            <w:tcW w:w="580" w:type="dxa"/>
            <w:textDirection w:val="btLr"/>
          </w:tcPr>
          <w:p w:rsidR="00272A1D" w:rsidRPr="00C54FB3" w:rsidRDefault="00272A1D" w:rsidP="006630EF">
            <w:pPr>
              <w:ind w:left="113" w:right="113"/>
              <w:jc w:val="center"/>
              <w:rPr>
                <w:rFonts w:asciiTheme="majorHAnsi" w:hAnsiTheme="majorHAnsi" w:cstheme="majorHAnsi"/>
                <w:b/>
                <w:sz w:val="8"/>
                <w:szCs w:val="8"/>
              </w:rPr>
            </w:pPr>
            <w:r w:rsidRPr="00C54FB3">
              <w:rPr>
                <w:rFonts w:asciiTheme="majorHAnsi" w:hAnsiTheme="majorHAnsi" w:cstheme="majorHAnsi"/>
                <w:b/>
                <w:sz w:val="8"/>
                <w:szCs w:val="8"/>
              </w:rPr>
              <w:t>Puffins</w:t>
            </w:r>
          </w:p>
          <w:p w:rsidR="00272A1D" w:rsidRPr="00C54FB3" w:rsidRDefault="00272A1D" w:rsidP="006630EF">
            <w:pPr>
              <w:ind w:left="113" w:right="113"/>
              <w:jc w:val="center"/>
              <w:rPr>
                <w:rFonts w:asciiTheme="majorHAnsi" w:hAnsiTheme="majorHAnsi" w:cstheme="majorHAnsi"/>
                <w:b/>
                <w:sz w:val="8"/>
                <w:szCs w:val="8"/>
              </w:rPr>
            </w:pPr>
            <w:r w:rsidRPr="00C54FB3">
              <w:rPr>
                <w:rFonts w:asciiTheme="majorHAnsi" w:hAnsiTheme="majorHAnsi" w:cstheme="majorHAnsi"/>
                <w:b/>
                <w:sz w:val="8"/>
                <w:szCs w:val="8"/>
              </w:rPr>
              <w:t>Yr 4 &amp; Yr 5</w:t>
            </w:r>
          </w:p>
        </w:tc>
        <w:tc>
          <w:tcPr>
            <w:tcW w:w="1226" w:type="dxa"/>
            <w:gridSpan w:val="2"/>
            <w:shd w:val="clear" w:color="auto" w:fill="FBE4D5" w:themeFill="accent2" w:themeFillTint="33"/>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Positive friendships, including online.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Managing friendships and peer influence.</w:t>
            </w:r>
          </w:p>
        </w:tc>
        <w:tc>
          <w:tcPr>
            <w:tcW w:w="1281" w:type="dxa"/>
            <w:gridSpan w:val="4"/>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Responding to hurtful behaviour; </w:t>
            </w:r>
          </w:p>
          <w:p w:rsidR="00272A1D" w:rsidRPr="00C54FB3" w:rsidRDefault="00272A1D" w:rsidP="006630EF">
            <w:pPr>
              <w:rPr>
                <w:rFonts w:asciiTheme="majorHAnsi" w:hAnsiTheme="majorHAnsi" w:cstheme="majorHAnsi"/>
                <w:sz w:val="8"/>
                <w:szCs w:val="8"/>
                <w:u w:val="single"/>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Physical contact and feeling safe.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PANTS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Internet Safety: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managing confidentiality; recognising risks online.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tc>
        <w:tc>
          <w:tcPr>
            <w:tcW w:w="1102" w:type="dxa"/>
            <w:gridSpan w:val="3"/>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Respect:</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Respecting differences and similarities;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discussing difference sensitively.</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Responding respectfully to a wide range of people;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recognising prejudice and discrimination</w:t>
            </w:r>
          </w:p>
        </w:tc>
        <w:tc>
          <w:tcPr>
            <w:tcW w:w="1145"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Community: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What makes a community;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shared responsibilities.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Protecting the environment;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compassion towards others. </w:t>
            </w:r>
          </w:p>
        </w:tc>
        <w:tc>
          <w:tcPr>
            <w:tcW w:w="1074" w:type="dxa"/>
            <w:gridSpan w:val="3"/>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Internet Safety: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How data is shared and used.</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How information online is targeted;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different media types, their role and impact.</w:t>
            </w:r>
          </w:p>
        </w:tc>
        <w:tc>
          <w:tcPr>
            <w:tcW w:w="991" w:type="dxa"/>
            <w:gridSpan w:val="3"/>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Economic Wellbeing:</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Making decisions about money;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using and keeping money safe.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Identifying job interests and aspirations;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what influences career choices; workplace stereotypes</w:t>
            </w:r>
          </w:p>
        </w:tc>
        <w:tc>
          <w:tcPr>
            <w:tcW w:w="1022" w:type="dxa"/>
            <w:gridSpan w:val="3"/>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Being Healthy: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Maintaining a balanced lifestyle;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oral hygiene and dental care </w:t>
            </w:r>
          </w:p>
        </w:tc>
        <w:tc>
          <w:tcPr>
            <w:tcW w:w="1022" w:type="dxa"/>
            <w:gridSpan w:val="2"/>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Physical and emotional changes in puberty;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external genitalia;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personal hygiene routines;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support with puberty</w:t>
            </w:r>
          </w:p>
        </w:tc>
        <w:tc>
          <w:tcPr>
            <w:tcW w:w="1013" w:type="dxa"/>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Risks &amp; Hazards:</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Medicines and household products;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drugs common to everyday life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First Aid:</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Asthma</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Choking </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Allergic Reaction</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Bites &amp; Stings</w:t>
            </w:r>
          </w:p>
          <w:p w:rsidR="00272A1D" w:rsidRPr="00C54FB3" w:rsidRDefault="00272A1D" w:rsidP="006630EF">
            <w:pPr>
              <w:rPr>
                <w:rFonts w:asciiTheme="majorHAnsi" w:hAnsiTheme="majorHAnsi" w:cstheme="majorHAnsi"/>
                <w:sz w:val="8"/>
                <w:szCs w:val="8"/>
              </w:rPr>
            </w:pPr>
          </w:p>
        </w:tc>
      </w:tr>
      <w:tr w:rsidR="00272A1D" w:rsidTr="006630EF">
        <w:trPr>
          <w:cantSplit/>
          <w:trHeight w:val="609"/>
        </w:trPr>
        <w:tc>
          <w:tcPr>
            <w:tcW w:w="580" w:type="dxa"/>
            <w:textDirection w:val="btLr"/>
          </w:tcPr>
          <w:p w:rsidR="00272A1D" w:rsidRPr="00C54FB3" w:rsidRDefault="00272A1D" w:rsidP="006630EF">
            <w:pPr>
              <w:ind w:left="113" w:right="113"/>
              <w:jc w:val="center"/>
              <w:rPr>
                <w:rFonts w:asciiTheme="majorHAnsi" w:hAnsiTheme="majorHAnsi" w:cstheme="majorHAnsi"/>
                <w:b/>
                <w:i/>
                <w:sz w:val="8"/>
                <w:szCs w:val="8"/>
              </w:rPr>
            </w:pPr>
            <w:r w:rsidRPr="00C54FB3">
              <w:rPr>
                <w:rFonts w:asciiTheme="majorHAnsi" w:hAnsiTheme="majorHAnsi" w:cstheme="majorHAnsi"/>
                <w:b/>
                <w:i/>
                <w:sz w:val="8"/>
                <w:szCs w:val="8"/>
              </w:rPr>
              <w:t>British Values</w:t>
            </w:r>
          </w:p>
        </w:tc>
        <w:tc>
          <w:tcPr>
            <w:tcW w:w="1226" w:type="dxa"/>
            <w:gridSpan w:val="2"/>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Revision of British values.</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281" w:type="dxa"/>
            <w:gridSpan w:val="4"/>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102" w:type="dxa"/>
            <w:gridSpan w:val="3"/>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145"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074" w:type="dxa"/>
            <w:gridSpan w:val="3"/>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991" w:type="dxa"/>
            <w:gridSpan w:val="3"/>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1022" w:type="dxa"/>
            <w:gridSpan w:val="3"/>
            <w:shd w:val="clear" w:color="auto" w:fill="E2EFD9" w:themeFill="accent6" w:themeFillTint="33"/>
          </w:tcPr>
          <w:p w:rsidR="00272A1D" w:rsidRPr="00C54FB3" w:rsidRDefault="00272A1D" w:rsidP="006630EF">
            <w:pPr>
              <w:rPr>
                <w:rFonts w:asciiTheme="majorHAnsi" w:hAnsiTheme="majorHAnsi" w:cstheme="majorHAnsi"/>
                <w:i/>
                <w:sz w:val="8"/>
                <w:szCs w:val="8"/>
              </w:rPr>
            </w:pPr>
          </w:p>
        </w:tc>
        <w:tc>
          <w:tcPr>
            <w:tcW w:w="1022"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1013" w:type="dxa"/>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tc>
      </w:tr>
      <w:tr w:rsidR="00272A1D" w:rsidTr="006630EF">
        <w:trPr>
          <w:cantSplit/>
          <w:trHeight w:val="322"/>
        </w:trPr>
        <w:tc>
          <w:tcPr>
            <w:tcW w:w="578" w:type="dxa"/>
            <w:textDirection w:val="btLr"/>
          </w:tcPr>
          <w:p w:rsidR="00272A1D" w:rsidRPr="00C169E8" w:rsidRDefault="00272A1D" w:rsidP="006630EF">
            <w:pPr>
              <w:ind w:left="113" w:right="113"/>
              <w:jc w:val="center"/>
              <w:rPr>
                <w:b/>
              </w:rPr>
            </w:pPr>
          </w:p>
        </w:tc>
        <w:tc>
          <w:tcPr>
            <w:tcW w:w="9878" w:type="dxa"/>
            <w:gridSpan w:val="23"/>
            <w:shd w:val="clear" w:color="auto" w:fill="auto"/>
          </w:tcPr>
          <w:p w:rsidR="00272A1D" w:rsidRPr="00FB1EA1" w:rsidRDefault="00272A1D" w:rsidP="006630EF">
            <w:pPr>
              <w:rPr>
                <w:sz w:val="20"/>
                <w:szCs w:val="20"/>
              </w:rPr>
            </w:pPr>
            <w:r w:rsidRPr="00C31288">
              <w:rPr>
                <w:rFonts w:asciiTheme="majorHAnsi" w:hAnsiTheme="majorHAnsi" w:cstheme="majorHAnsi"/>
                <w:b/>
                <w:sz w:val="18"/>
                <w:szCs w:val="18"/>
              </w:rPr>
              <w:t>Hawks Class:</w:t>
            </w:r>
          </w:p>
        </w:tc>
      </w:tr>
      <w:tr w:rsidR="00272A1D" w:rsidTr="006630EF">
        <w:trPr>
          <w:cantSplit/>
          <w:trHeight w:val="322"/>
        </w:trPr>
        <w:tc>
          <w:tcPr>
            <w:tcW w:w="578" w:type="dxa"/>
            <w:textDirection w:val="btLr"/>
          </w:tcPr>
          <w:p w:rsidR="00272A1D" w:rsidRPr="00C169E8" w:rsidRDefault="00272A1D" w:rsidP="006630EF">
            <w:pPr>
              <w:ind w:left="113" w:right="113"/>
              <w:jc w:val="center"/>
              <w:rPr>
                <w:b/>
              </w:rPr>
            </w:pPr>
          </w:p>
        </w:tc>
        <w:tc>
          <w:tcPr>
            <w:tcW w:w="3534" w:type="dxa"/>
            <w:gridSpan w:val="8"/>
            <w:shd w:val="clear" w:color="auto" w:fill="auto"/>
          </w:tcPr>
          <w:p w:rsidR="00272A1D" w:rsidRPr="00FB1EA1" w:rsidRDefault="00272A1D" w:rsidP="006630EF">
            <w:pPr>
              <w:rPr>
                <w:sz w:val="20"/>
                <w:szCs w:val="20"/>
              </w:rPr>
            </w:pPr>
            <w:r w:rsidRPr="00FB1EA1">
              <w:rPr>
                <w:sz w:val="20"/>
                <w:szCs w:val="20"/>
              </w:rPr>
              <w:t xml:space="preserve">Autumn: </w:t>
            </w:r>
            <w:r w:rsidRPr="00FB1EA1">
              <w:rPr>
                <w:color w:val="FFCC99"/>
                <w:sz w:val="20"/>
                <w:szCs w:val="20"/>
              </w:rPr>
              <w:t>Relationships</w:t>
            </w:r>
          </w:p>
        </w:tc>
        <w:tc>
          <w:tcPr>
            <w:tcW w:w="3129" w:type="dxa"/>
            <w:gridSpan w:val="7"/>
            <w:shd w:val="clear" w:color="auto" w:fill="auto"/>
          </w:tcPr>
          <w:p w:rsidR="00272A1D" w:rsidRPr="00FB1EA1" w:rsidRDefault="00272A1D" w:rsidP="006630EF">
            <w:pPr>
              <w:rPr>
                <w:sz w:val="20"/>
                <w:szCs w:val="20"/>
                <w:u w:val="single"/>
              </w:rPr>
            </w:pPr>
            <w:r w:rsidRPr="00FB1EA1">
              <w:rPr>
                <w:sz w:val="20"/>
                <w:szCs w:val="20"/>
              </w:rPr>
              <w:t xml:space="preserve">Spring: </w:t>
            </w:r>
            <w:r w:rsidRPr="00FB1EA1">
              <w:rPr>
                <w:color w:val="9CC2E5" w:themeColor="accent1" w:themeTint="99"/>
                <w:sz w:val="20"/>
                <w:szCs w:val="20"/>
              </w:rPr>
              <w:t>Living in the wider world</w:t>
            </w:r>
          </w:p>
        </w:tc>
        <w:tc>
          <w:tcPr>
            <w:tcW w:w="3215" w:type="dxa"/>
            <w:gridSpan w:val="8"/>
            <w:shd w:val="clear" w:color="auto" w:fill="auto"/>
          </w:tcPr>
          <w:p w:rsidR="00272A1D" w:rsidRPr="00FB1EA1" w:rsidRDefault="00272A1D" w:rsidP="006630EF">
            <w:pPr>
              <w:rPr>
                <w:sz w:val="20"/>
                <w:szCs w:val="20"/>
                <w:u w:val="single"/>
              </w:rPr>
            </w:pPr>
            <w:r w:rsidRPr="00FB1EA1">
              <w:rPr>
                <w:sz w:val="20"/>
                <w:szCs w:val="20"/>
              </w:rPr>
              <w:t xml:space="preserve">Summer: </w:t>
            </w:r>
            <w:r w:rsidRPr="00FB1EA1">
              <w:rPr>
                <w:color w:val="C5E0B3" w:themeColor="accent6" w:themeTint="66"/>
                <w:sz w:val="20"/>
                <w:szCs w:val="20"/>
              </w:rPr>
              <w:t>Health and Wellbeing</w:t>
            </w:r>
          </w:p>
        </w:tc>
      </w:tr>
      <w:tr w:rsidR="00272A1D" w:rsidTr="006630EF">
        <w:trPr>
          <w:cantSplit/>
          <w:trHeight w:val="126"/>
        </w:trPr>
        <w:tc>
          <w:tcPr>
            <w:tcW w:w="578" w:type="dxa"/>
            <w:textDirection w:val="btLr"/>
          </w:tcPr>
          <w:p w:rsidR="00272A1D" w:rsidRPr="00C54FB3" w:rsidRDefault="00272A1D" w:rsidP="006630EF">
            <w:pPr>
              <w:ind w:left="113" w:right="113"/>
              <w:jc w:val="center"/>
              <w:rPr>
                <w:rFonts w:asciiTheme="majorHAnsi" w:hAnsiTheme="majorHAnsi" w:cstheme="majorHAnsi"/>
                <w:b/>
                <w:sz w:val="8"/>
                <w:szCs w:val="8"/>
              </w:rPr>
            </w:pPr>
          </w:p>
        </w:tc>
        <w:tc>
          <w:tcPr>
            <w:tcW w:w="1252" w:type="dxa"/>
            <w:gridSpan w:val="3"/>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3 - 4weeks</w:t>
            </w:r>
          </w:p>
        </w:tc>
        <w:tc>
          <w:tcPr>
            <w:tcW w:w="1239"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r w:rsidRPr="00C54FB3">
              <w:rPr>
                <w:rFonts w:asciiTheme="majorHAnsi" w:eastAsiaTheme="minorEastAsia" w:hAnsiTheme="majorHAnsi" w:cstheme="majorHAnsi"/>
                <w:noProof/>
                <w:sz w:val="8"/>
                <w:szCs w:val="8"/>
                <w:lang w:eastAsia="en-GB"/>
              </w:rPr>
              <w:t xml:space="preserve"> </w:t>
            </w:r>
          </w:p>
        </w:tc>
        <w:tc>
          <w:tcPr>
            <w:tcW w:w="1043"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118" w:type="dxa"/>
            <w:gridSpan w:val="2"/>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43"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968"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054" w:type="dxa"/>
            <w:gridSpan w:val="3"/>
            <w:shd w:val="clear" w:color="auto" w:fill="auto"/>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3 - 4 weeks</w:t>
            </w:r>
          </w:p>
        </w:tc>
        <w:tc>
          <w:tcPr>
            <w:tcW w:w="1099" w:type="dxa"/>
            <w:gridSpan w:val="3"/>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c>
          <w:tcPr>
            <w:tcW w:w="1062" w:type="dxa"/>
            <w:gridSpan w:val="2"/>
            <w:shd w:val="clear" w:color="auto" w:fill="auto"/>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rPr>
              <w:t>3 - 4 weeks</w:t>
            </w:r>
          </w:p>
        </w:tc>
      </w:tr>
      <w:tr w:rsidR="00272A1D" w:rsidTr="006630EF">
        <w:trPr>
          <w:cantSplit/>
          <w:trHeight w:val="284"/>
        </w:trPr>
        <w:tc>
          <w:tcPr>
            <w:tcW w:w="578" w:type="dxa"/>
            <w:textDirection w:val="btLr"/>
          </w:tcPr>
          <w:p w:rsidR="00272A1D" w:rsidRPr="00C54FB3" w:rsidRDefault="00272A1D" w:rsidP="006630EF">
            <w:pPr>
              <w:ind w:left="113" w:right="113"/>
              <w:jc w:val="center"/>
              <w:rPr>
                <w:rFonts w:asciiTheme="majorHAnsi" w:hAnsiTheme="majorHAnsi" w:cstheme="majorHAnsi"/>
                <w:b/>
                <w:sz w:val="8"/>
                <w:szCs w:val="8"/>
              </w:rPr>
            </w:pPr>
          </w:p>
        </w:tc>
        <w:tc>
          <w:tcPr>
            <w:tcW w:w="1252" w:type="dxa"/>
            <w:gridSpan w:val="3"/>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Families and friendships</w:t>
            </w:r>
          </w:p>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 </w:t>
            </w:r>
          </w:p>
        </w:tc>
        <w:tc>
          <w:tcPr>
            <w:tcW w:w="1239" w:type="dxa"/>
            <w:gridSpan w:val="2"/>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Safe relationships</w:t>
            </w:r>
          </w:p>
        </w:tc>
        <w:tc>
          <w:tcPr>
            <w:tcW w:w="1043" w:type="dxa"/>
            <w:gridSpan w:val="3"/>
            <w:shd w:val="clear" w:color="auto" w:fill="FBE4D5" w:themeFill="accent2"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Respecting ourselves and others</w:t>
            </w:r>
          </w:p>
        </w:tc>
        <w:tc>
          <w:tcPr>
            <w:tcW w:w="1118" w:type="dxa"/>
            <w:gridSpan w:val="2"/>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Belonging to a community </w:t>
            </w:r>
          </w:p>
        </w:tc>
        <w:tc>
          <w:tcPr>
            <w:tcW w:w="1043" w:type="dxa"/>
            <w:gridSpan w:val="2"/>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Media literacy and digital resilience</w:t>
            </w:r>
          </w:p>
        </w:tc>
        <w:tc>
          <w:tcPr>
            <w:tcW w:w="968" w:type="dxa"/>
            <w:gridSpan w:val="3"/>
            <w:shd w:val="clear" w:color="auto" w:fill="DEEAF6" w:themeFill="accent1"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Money and work</w:t>
            </w:r>
          </w:p>
        </w:tc>
        <w:tc>
          <w:tcPr>
            <w:tcW w:w="1054" w:type="dxa"/>
            <w:gridSpan w:val="3"/>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 xml:space="preserve">Physical health and Mental wellbeing </w:t>
            </w:r>
          </w:p>
        </w:tc>
        <w:tc>
          <w:tcPr>
            <w:tcW w:w="1099" w:type="dxa"/>
            <w:gridSpan w:val="3"/>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Growing and changing</w:t>
            </w:r>
          </w:p>
        </w:tc>
        <w:tc>
          <w:tcPr>
            <w:tcW w:w="1062" w:type="dxa"/>
            <w:gridSpan w:val="2"/>
            <w:shd w:val="clear" w:color="auto" w:fill="E2EFD9" w:themeFill="accent6" w:themeFillTint="33"/>
          </w:tcPr>
          <w:p w:rsidR="00272A1D" w:rsidRPr="00C54FB3" w:rsidRDefault="00272A1D" w:rsidP="006630EF">
            <w:pPr>
              <w:rPr>
                <w:rFonts w:asciiTheme="majorHAnsi" w:hAnsiTheme="majorHAnsi" w:cstheme="majorHAnsi"/>
                <w:b/>
                <w:sz w:val="8"/>
                <w:szCs w:val="8"/>
              </w:rPr>
            </w:pPr>
            <w:r w:rsidRPr="00C54FB3">
              <w:rPr>
                <w:rFonts w:asciiTheme="majorHAnsi" w:hAnsiTheme="majorHAnsi" w:cstheme="majorHAnsi"/>
                <w:b/>
                <w:sz w:val="8"/>
                <w:szCs w:val="8"/>
              </w:rPr>
              <w:t>Keeping safe</w:t>
            </w:r>
          </w:p>
        </w:tc>
      </w:tr>
      <w:tr w:rsidR="00272A1D" w:rsidTr="006630EF">
        <w:trPr>
          <w:cantSplit/>
          <w:trHeight w:val="1134"/>
        </w:trPr>
        <w:tc>
          <w:tcPr>
            <w:tcW w:w="578" w:type="dxa"/>
            <w:textDirection w:val="btLr"/>
          </w:tcPr>
          <w:p w:rsidR="00272A1D" w:rsidRPr="00C54FB3" w:rsidRDefault="00272A1D" w:rsidP="006630EF">
            <w:pPr>
              <w:ind w:left="113" w:right="113"/>
              <w:jc w:val="center"/>
              <w:rPr>
                <w:rFonts w:asciiTheme="majorHAnsi" w:hAnsiTheme="majorHAnsi" w:cstheme="majorHAnsi"/>
                <w:b/>
                <w:sz w:val="8"/>
                <w:szCs w:val="8"/>
              </w:rPr>
            </w:pPr>
            <w:r w:rsidRPr="00C54FB3">
              <w:rPr>
                <w:rFonts w:asciiTheme="majorHAnsi" w:hAnsiTheme="majorHAnsi" w:cstheme="majorHAnsi"/>
                <w:b/>
                <w:sz w:val="8"/>
                <w:szCs w:val="8"/>
              </w:rPr>
              <w:t>Hawks</w:t>
            </w:r>
          </w:p>
          <w:p w:rsidR="00272A1D" w:rsidRPr="00C54FB3" w:rsidRDefault="00272A1D" w:rsidP="006630EF">
            <w:pPr>
              <w:ind w:left="113" w:right="113"/>
              <w:jc w:val="center"/>
              <w:rPr>
                <w:rFonts w:asciiTheme="majorHAnsi" w:hAnsiTheme="majorHAnsi" w:cstheme="majorHAnsi"/>
                <w:b/>
                <w:sz w:val="8"/>
                <w:szCs w:val="8"/>
              </w:rPr>
            </w:pPr>
            <w:r w:rsidRPr="00C54FB3">
              <w:rPr>
                <w:rFonts w:asciiTheme="majorHAnsi" w:hAnsiTheme="majorHAnsi" w:cstheme="majorHAnsi"/>
                <w:b/>
                <w:sz w:val="8"/>
                <w:szCs w:val="8"/>
              </w:rPr>
              <w:t>Year 5 &amp; Year 6</w:t>
            </w:r>
          </w:p>
        </w:tc>
        <w:tc>
          <w:tcPr>
            <w:tcW w:w="1252" w:type="dxa"/>
            <w:gridSpan w:val="3"/>
            <w:shd w:val="clear" w:color="auto" w:fill="FBE4D5" w:themeFill="accent2" w:themeFillTint="33"/>
          </w:tcPr>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Attraction to others; romantic relationships;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civil partnership and marriage. </w:t>
            </w:r>
          </w:p>
        </w:tc>
        <w:tc>
          <w:tcPr>
            <w:tcW w:w="1239" w:type="dxa"/>
            <w:gridSpan w:val="2"/>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 &amp;  Internet safety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Recognising and managing pressure;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consent in different situations.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PANTS</w:t>
            </w:r>
          </w:p>
        </w:tc>
        <w:tc>
          <w:tcPr>
            <w:tcW w:w="1043" w:type="dxa"/>
            <w:gridSpan w:val="3"/>
            <w:shd w:val="clear" w:color="auto" w:fill="FBE4D5" w:themeFill="accent2"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Respect:</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Expressing opinions and respecting other points of view, including discussing topical issues.</w:t>
            </w:r>
          </w:p>
        </w:tc>
        <w:tc>
          <w:tcPr>
            <w:tcW w:w="1118"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Community: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Valuing diversity;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challenging discrimination and stereotypes. </w:t>
            </w:r>
          </w:p>
        </w:tc>
        <w:tc>
          <w:tcPr>
            <w:tcW w:w="1043" w:type="dxa"/>
            <w:gridSpan w:val="2"/>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Internet safety: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Evaluating media sources;</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sharing things online.</w:t>
            </w:r>
          </w:p>
        </w:tc>
        <w:tc>
          <w:tcPr>
            <w:tcW w:w="968" w:type="dxa"/>
            <w:gridSpan w:val="3"/>
            <w:shd w:val="clear" w:color="auto" w:fill="DEEAF6" w:themeFill="accent1"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Economic Wellbeing:</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Influences and attitudes to money;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money and financial risks.</w:t>
            </w:r>
          </w:p>
        </w:tc>
        <w:tc>
          <w:tcPr>
            <w:tcW w:w="1054" w:type="dxa"/>
            <w:gridSpan w:val="3"/>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Being Healthy: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What affects mental health and ways to take care of it;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managing change, loss and bereavement;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managing time online.</w:t>
            </w:r>
          </w:p>
        </w:tc>
        <w:tc>
          <w:tcPr>
            <w:tcW w:w="1099" w:type="dxa"/>
            <w:gridSpan w:val="3"/>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R.S.E</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Human reproduction and birth;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increasing independence;</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managing transition.</w:t>
            </w:r>
          </w:p>
        </w:tc>
        <w:tc>
          <w:tcPr>
            <w:tcW w:w="1062" w:type="dxa"/>
            <w:gridSpan w:val="2"/>
            <w:shd w:val="clear" w:color="auto" w:fill="E2EFD9" w:themeFill="accent6" w:themeFillTint="33"/>
          </w:tcPr>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Internet Safety:</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 xml:space="preserve">Keeping personal information safe; </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u w:val="single"/>
              </w:rPr>
              <w:t>Risks &amp; Hazards:</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regulations and choices; drug use and the law; drug use and the media.</w:t>
            </w:r>
          </w:p>
          <w:p w:rsidR="00272A1D" w:rsidRPr="00C54FB3" w:rsidRDefault="00272A1D" w:rsidP="006630EF">
            <w:pPr>
              <w:rPr>
                <w:rFonts w:asciiTheme="majorHAnsi" w:hAnsiTheme="majorHAnsi" w:cstheme="majorHAnsi"/>
                <w:sz w:val="8"/>
                <w:szCs w:val="8"/>
              </w:rPr>
            </w:pPr>
          </w:p>
          <w:p w:rsidR="00272A1D" w:rsidRPr="00C54FB3" w:rsidRDefault="00272A1D" w:rsidP="006630EF">
            <w:pPr>
              <w:rPr>
                <w:rFonts w:asciiTheme="majorHAnsi" w:hAnsiTheme="majorHAnsi" w:cstheme="majorHAnsi"/>
                <w:sz w:val="8"/>
                <w:szCs w:val="8"/>
                <w:u w:val="single"/>
              </w:rPr>
            </w:pPr>
            <w:r w:rsidRPr="00C54FB3">
              <w:rPr>
                <w:rFonts w:asciiTheme="majorHAnsi" w:hAnsiTheme="majorHAnsi" w:cstheme="majorHAnsi"/>
                <w:sz w:val="8"/>
                <w:szCs w:val="8"/>
                <w:u w:val="single"/>
              </w:rPr>
              <w:t>First Aid:</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Burns</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Broken Bones</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Unresponsive but breathing</w:t>
            </w:r>
          </w:p>
          <w:p w:rsidR="00272A1D" w:rsidRPr="00C54FB3" w:rsidRDefault="00272A1D" w:rsidP="006630EF">
            <w:pPr>
              <w:rPr>
                <w:rFonts w:asciiTheme="majorHAnsi" w:hAnsiTheme="majorHAnsi" w:cstheme="majorHAnsi"/>
                <w:sz w:val="8"/>
                <w:szCs w:val="8"/>
              </w:rPr>
            </w:pPr>
            <w:r w:rsidRPr="00C54FB3">
              <w:rPr>
                <w:rFonts w:asciiTheme="majorHAnsi" w:hAnsiTheme="majorHAnsi" w:cstheme="majorHAnsi"/>
                <w:sz w:val="8"/>
                <w:szCs w:val="8"/>
              </w:rPr>
              <w:t>Unresponsive &amp; not breathing</w:t>
            </w:r>
          </w:p>
          <w:p w:rsidR="00272A1D" w:rsidRPr="00C54FB3" w:rsidRDefault="00272A1D" w:rsidP="006630EF">
            <w:pPr>
              <w:rPr>
                <w:rFonts w:asciiTheme="majorHAnsi" w:hAnsiTheme="majorHAnsi" w:cstheme="majorHAnsi"/>
                <w:sz w:val="8"/>
                <w:szCs w:val="8"/>
              </w:rPr>
            </w:pPr>
          </w:p>
        </w:tc>
      </w:tr>
      <w:tr w:rsidR="00272A1D" w:rsidTr="006630EF">
        <w:trPr>
          <w:cantSplit/>
          <w:trHeight w:val="582"/>
        </w:trPr>
        <w:tc>
          <w:tcPr>
            <w:tcW w:w="578" w:type="dxa"/>
            <w:textDirection w:val="btLr"/>
          </w:tcPr>
          <w:p w:rsidR="00272A1D" w:rsidRPr="00C54FB3" w:rsidRDefault="00272A1D" w:rsidP="006630EF">
            <w:pPr>
              <w:ind w:left="113" w:right="113"/>
              <w:jc w:val="center"/>
              <w:rPr>
                <w:rFonts w:asciiTheme="majorHAnsi" w:hAnsiTheme="majorHAnsi" w:cstheme="majorHAnsi"/>
                <w:b/>
                <w:i/>
                <w:sz w:val="8"/>
                <w:szCs w:val="8"/>
              </w:rPr>
            </w:pPr>
            <w:r w:rsidRPr="00C54FB3">
              <w:rPr>
                <w:rFonts w:asciiTheme="majorHAnsi" w:hAnsiTheme="majorHAnsi" w:cstheme="majorHAnsi"/>
                <w:b/>
                <w:i/>
                <w:sz w:val="8"/>
                <w:szCs w:val="8"/>
              </w:rPr>
              <w:t>British Values</w:t>
            </w:r>
          </w:p>
        </w:tc>
        <w:tc>
          <w:tcPr>
            <w:tcW w:w="1252" w:type="dxa"/>
            <w:gridSpan w:val="3"/>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Revision of British values.</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239" w:type="dxa"/>
            <w:gridSpan w:val="2"/>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1043" w:type="dxa"/>
            <w:gridSpan w:val="3"/>
            <w:shd w:val="clear" w:color="auto" w:fill="FBE4D5" w:themeFill="accent2"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tc>
        <w:tc>
          <w:tcPr>
            <w:tcW w:w="1118"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Democracy</w:t>
            </w:r>
          </w:p>
        </w:tc>
        <w:tc>
          <w:tcPr>
            <w:tcW w:w="1043" w:type="dxa"/>
            <w:gridSpan w:val="2"/>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Respect &amp; Tolerance</w:t>
            </w:r>
          </w:p>
          <w:p w:rsidR="00272A1D" w:rsidRPr="00C54FB3" w:rsidRDefault="00272A1D" w:rsidP="006630EF">
            <w:pPr>
              <w:rPr>
                <w:rFonts w:asciiTheme="majorHAnsi" w:hAnsiTheme="majorHAnsi" w:cstheme="majorHAnsi"/>
                <w:i/>
                <w:sz w:val="8"/>
                <w:szCs w:val="8"/>
              </w:rPr>
            </w:pPr>
          </w:p>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tc>
        <w:tc>
          <w:tcPr>
            <w:tcW w:w="968" w:type="dxa"/>
            <w:gridSpan w:val="3"/>
            <w:shd w:val="clear" w:color="auto" w:fill="DEEAF6" w:themeFill="accent1"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1054" w:type="dxa"/>
            <w:gridSpan w:val="3"/>
            <w:shd w:val="clear" w:color="auto" w:fill="E2EFD9" w:themeFill="accent6" w:themeFillTint="33"/>
          </w:tcPr>
          <w:p w:rsidR="00272A1D" w:rsidRPr="00C54FB3" w:rsidRDefault="00272A1D" w:rsidP="006630EF">
            <w:pPr>
              <w:rPr>
                <w:rFonts w:asciiTheme="majorHAnsi" w:hAnsiTheme="majorHAnsi" w:cstheme="majorHAnsi"/>
                <w:i/>
                <w:sz w:val="8"/>
                <w:szCs w:val="8"/>
              </w:rPr>
            </w:pPr>
          </w:p>
        </w:tc>
        <w:tc>
          <w:tcPr>
            <w:tcW w:w="1099" w:type="dxa"/>
            <w:gridSpan w:val="3"/>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Individual Liberty</w:t>
            </w:r>
          </w:p>
        </w:tc>
        <w:tc>
          <w:tcPr>
            <w:tcW w:w="1062" w:type="dxa"/>
            <w:gridSpan w:val="2"/>
            <w:shd w:val="clear" w:color="auto" w:fill="E2EFD9" w:themeFill="accent6" w:themeFillTint="33"/>
          </w:tcPr>
          <w:p w:rsidR="00272A1D" w:rsidRPr="00C54FB3" w:rsidRDefault="00272A1D" w:rsidP="006630EF">
            <w:pPr>
              <w:rPr>
                <w:rFonts w:asciiTheme="majorHAnsi" w:hAnsiTheme="majorHAnsi" w:cstheme="majorHAnsi"/>
                <w:i/>
                <w:sz w:val="8"/>
                <w:szCs w:val="8"/>
              </w:rPr>
            </w:pPr>
            <w:r w:rsidRPr="00C54FB3">
              <w:rPr>
                <w:rFonts w:asciiTheme="majorHAnsi" w:hAnsiTheme="majorHAnsi" w:cstheme="majorHAnsi"/>
                <w:i/>
                <w:sz w:val="8"/>
                <w:szCs w:val="8"/>
              </w:rPr>
              <w:t>Rule of Law</w:t>
            </w:r>
          </w:p>
        </w:tc>
      </w:tr>
    </w:tbl>
    <w:p w:rsidR="00272A1D" w:rsidRDefault="00272A1D" w:rsidP="008202F1">
      <w:pPr>
        <w:pStyle w:val="Heading3"/>
      </w:pPr>
    </w:p>
    <w:p w:rsidR="008202F1" w:rsidRDefault="008202F1" w:rsidP="008202F1">
      <w:pPr>
        <w:pStyle w:val="Heading3"/>
      </w:pPr>
      <w:r>
        <w:t xml:space="preserve">Appendix </w:t>
      </w:r>
      <w:r w:rsidR="00713035">
        <w:t>F</w:t>
      </w:r>
      <w:r>
        <w:t>: Our school’s Christian Vision:</w:t>
      </w:r>
    </w:p>
    <w:p w:rsidR="008202F1" w:rsidRPr="00FF5A7B" w:rsidRDefault="008202F1" w:rsidP="008202F1">
      <w:pPr>
        <w:rPr>
          <w:rFonts w:cs="Tahoma"/>
          <w:color w:val="222222"/>
        </w:rPr>
      </w:pPr>
      <w:r w:rsidRPr="00FF5A7B">
        <w:rPr>
          <w:rFonts w:cs="Tahoma"/>
          <w:color w:val="222222"/>
        </w:rPr>
        <w:t xml:space="preserve">At Trefonen School we have been inspired by the words of Proverbs 3: </w:t>
      </w:r>
    </w:p>
    <w:p w:rsidR="008202F1" w:rsidRPr="00CA579D" w:rsidRDefault="008202F1" w:rsidP="008202F1">
      <w:pPr>
        <w:spacing w:after="3" w:line="229" w:lineRule="auto"/>
        <w:ind w:left="74" w:hanging="89"/>
        <w:jc w:val="center"/>
        <w:rPr>
          <w:rFonts w:asciiTheme="majorHAnsi" w:eastAsia="Sassoon Penpals" w:hAnsiTheme="majorHAnsi" w:cstheme="majorHAnsi"/>
          <w:b/>
          <w:i/>
          <w:sz w:val="24"/>
          <w:szCs w:val="24"/>
        </w:rPr>
      </w:pPr>
      <w:r w:rsidRPr="00CA579D">
        <w:rPr>
          <w:rFonts w:asciiTheme="majorHAnsi" w:eastAsia="Sassoon Penpals" w:hAnsiTheme="majorHAnsi" w:cstheme="majorHAnsi"/>
          <w:b/>
          <w:i/>
          <w:sz w:val="24"/>
          <w:szCs w:val="24"/>
        </w:rPr>
        <w:t>“She is a tree of life to them that lay hold upon her; and</w:t>
      </w:r>
    </w:p>
    <w:p w:rsidR="008202F1" w:rsidRPr="00CA579D" w:rsidRDefault="008202F1" w:rsidP="008202F1">
      <w:pPr>
        <w:spacing w:after="3" w:line="229" w:lineRule="auto"/>
        <w:ind w:left="74" w:hanging="89"/>
        <w:jc w:val="center"/>
        <w:rPr>
          <w:rFonts w:asciiTheme="majorHAnsi" w:eastAsia="Sassoon Penpals" w:hAnsiTheme="majorHAnsi" w:cstheme="majorHAnsi"/>
          <w:b/>
          <w:i/>
          <w:sz w:val="24"/>
          <w:szCs w:val="24"/>
        </w:rPr>
      </w:pPr>
      <w:r w:rsidRPr="00CA579D">
        <w:rPr>
          <w:rFonts w:asciiTheme="majorHAnsi" w:eastAsia="Sassoon Penpals" w:hAnsiTheme="majorHAnsi" w:cstheme="majorHAnsi"/>
          <w:b/>
          <w:i/>
          <w:sz w:val="24"/>
          <w:szCs w:val="24"/>
        </w:rPr>
        <w:t>happy is everyone that retain</w:t>
      </w:r>
      <w:r>
        <w:rPr>
          <w:rFonts w:asciiTheme="majorHAnsi" w:eastAsia="Sassoon Penpals" w:hAnsiTheme="majorHAnsi" w:cstheme="majorHAnsi"/>
          <w:b/>
          <w:i/>
          <w:sz w:val="24"/>
          <w:szCs w:val="24"/>
        </w:rPr>
        <w:t>s</w:t>
      </w:r>
      <w:r w:rsidRPr="00CA579D">
        <w:rPr>
          <w:rFonts w:asciiTheme="majorHAnsi" w:eastAsia="Sassoon Penpals" w:hAnsiTheme="majorHAnsi" w:cstheme="majorHAnsi"/>
          <w:b/>
          <w:i/>
          <w:sz w:val="24"/>
          <w:szCs w:val="24"/>
        </w:rPr>
        <w:t xml:space="preserve"> her” (Proverbs 3.18, KJV)</w:t>
      </w:r>
    </w:p>
    <w:p w:rsidR="008202F1" w:rsidRDefault="008202F1" w:rsidP="008202F1">
      <w:pPr>
        <w:rPr>
          <w:rFonts w:cs="Tahoma"/>
          <w:color w:val="222222"/>
          <w:highlight w:val="yellow"/>
        </w:rPr>
      </w:pPr>
    </w:p>
    <w:p w:rsidR="008202F1" w:rsidRDefault="008202F1" w:rsidP="008202F1">
      <w:pPr>
        <w:spacing w:after="3" w:line="229" w:lineRule="auto"/>
        <w:ind w:left="89"/>
        <w:jc w:val="both"/>
        <w:rPr>
          <w:rFonts w:asciiTheme="majorHAnsi" w:eastAsia="Sassoon Penpals" w:hAnsiTheme="majorHAnsi" w:cstheme="majorHAnsi"/>
        </w:rPr>
      </w:pPr>
      <w:r>
        <w:rPr>
          <w:rFonts w:asciiTheme="majorHAnsi" w:eastAsia="Sassoon Penpals" w:hAnsiTheme="majorHAnsi" w:cstheme="majorHAnsi"/>
        </w:rPr>
        <w:t>We understand these words to mean that a</w:t>
      </w:r>
      <w:r w:rsidRPr="00F83126">
        <w:rPr>
          <w:rFonts w:asciiTheme="majorHAnsi" w:eastAsia="Sassoon Penpals" w:hAnsiTheme="majorHAnsi" w:cstheme="majorHAnsi"/>
        </w:rPr>
        <w:t xml:space="preserve">s a tree produces fruit, </w:t>
      </w:r>
      <w:r w:rsidRPr="00F83126">
        <w:rPr>
          <w:rFonts w:asciiTheme="majorHAnsi" w:eastAsia="Sassoon Penpals" w:hAnsiTheme="majorHAnsi" w:cstheme="majorHAnsi"/>
          <w:b/>
        </w:rPr>
        <w:t>wisdom</w:t>
      </w:r>
      <w:r w:rsidRPr="00F83126">
        <w:rPr>
          <w:rFonts w:asciiTheme="majorHAnsi" w:eastAsia="Sassoon Penpals" w:hAnsiTheme="majorHAnsi" w:cstheme="majorHAnsi"/>
        </w:rPr>
        <w:t xml:space="preserve"> gives life to those who use it, and everyone who uses it will be </w:t>
      </w:r>
      <w:r w:rsidRPr="00F83126">
        <w:rPr>
          <w:rFonts w:asciiTheme="majorHAnsi" w:eastAsia="Sassoon Penpals" w:hAnsiTheme="majorHAnsi" w:cstheme="majorHAnsi"/>
          <w:b/>
        </w:rPr>
        <w:t>happy</w:t>
      </w:r>
      <w:r w:rsidRPr="00F83126">
        <w:rPr>
          <w:rFonts w:asciiTheme="majorHAnsi" w:eastAsia="Sassoon Penpals" w:hAnsiTheme="majorHAnsi" w:cstheme="majorHAnsi"/>
        </w:rPr>
        <w:t xml:space="preserve">. </w:t>
      </w:r>
      <w:r w:rsidRPr="00F83126">
        <w:rPr>
          <w:rFonts w:asciiTheme="majorHAnsi" w:eastAsia="Sassoon Penpals" w:hAnsiTheme="majorHAnsi" w:cstheme="majorHAnsi"/>
          <w:b/>
        </w:rPr>
        <w:t xml:space="preserve">Success </w:t>
      </w:r>
      <w:r w:rsidRPr="00F83126">
        <w:rPr>
          <w:rFonts w:asciiTheme="majorHAnsi" w:eastAsia="Sassoon Penpals" w:hAnsiTheme="majorHAnsi" w:cstheme="majorHAnsi"/>
        </w:rPr>
        <w:t xml:space="preserve">and </w:t>
      </w:r>
      <w:r w:rsidRPr="00F83126">
        <w:rPr>
          <w:rFonts w:asciiTheme="majorHAnsi" w:eastAsia="Sassoon Penpals" w:hAnsiTheme="majorHAnsi" w:cstheme="majorHAnsi"/>
          <w:b/>
        </w:rPr>
        <w:t>happiness</w:t>
      </w:r>
      <w:r w:rsidRPr="00F83126">
        <w:rPr>
          <w:rFonts w:asciiTheme="majorHAnsi" w:eastAsia="Sassoon Penpals" w:hAnsiTheme="majorHAnsi" w:cstheme="majorHAnsi"/>
        </w:rPr>
        <w:t xml:space="preserve"> are its fruit. Proverbs 3 is a father’s speech to his son, telling him to </w:t>
      </w:r>
      <w:r w:rsidRPr="00F83126">
        <w:rPr>
          <w:rFonts w:asciiTheme="majorHAnsi" w:eastAsia="Sassoon Penpals" w:hAnsiTheme="majorHAnsi" w:cstheme="majorHAnsi"/>
          <w:b/>
        </w:rPr>
        <w:t>trust in God</w:t>
      </w:r>
      <w:r w:rsidRPr="00F83126">
        <w:rPr>
          <w:rFonts w:asciiTheme="majorHAnsi" w:eastAsia="Sassoon Penpals" w:hAnsiTheme="majorHAnsi" w:cstheme="majorHAnsi"/>
        </w:rPr>
        <w:t xml:space="preserve">, </w:t>
      </w:r>
      <w:r w:rsidRPr="00F83126">
        <w:rPr>
          <w:rFonts w:asciiTheme="majorHAnsi" w:eastAsia="Sassoon Penpals" w:hAnsiTheme="majorHAnsi" w:cstheme="majorHAnsi"/>
          <w:b/>
        </w:rPr>
        <w:t>pursue wisdom</w:t>
      </w:r>
      <w:r w:rsidRPr="00F83126">
        <w:rPr>
          <w:rFonts w:asciiTheme="majorHAnsi" w:eastAsia="Sassoon Penpals" w:hAnsiTheme="majorHAnsi" w:cstheme="majorHAnsi"/>
        </w:rPr>
        <w:t xml:space="preserve"> and </w:t>
      </w:r>
      <w:r w:rsidRPr="00F83126">
        <w:rPr>
          <w:rFonts w:asciiTheme="majorHAnsi" w:eastAsia="Sassoon Penpals" w:hAnsiTheme="majorHAnsi" w:cstheme="majorHAnsi"/>
          <w:b/>
        </w:rPr>
        <w:t>treat others properly</w:t>
      </w:r>
      <w:r w:rsidRPr="00F83126">
        <w:rPr>
          <w:rFonts w:asciiTheme="majorHAnsi" w:eastAsia="Sassoon Penpals" w:hAnsiTheme="majorHAnsi" w:cstheme="majorHAnsi"/>
        </w:rPr>
        <w:t xml:space="preserve">. The key message for our school community is to </w:t>
      </w:r>
      <w:r w:rsidRPr="00F83126">
        <w:rPr>
          <w:rFonts w:asciiTheme="majorHAnsi" w:eastAsia="Sassoon Penpals" w:hAnsiTheme="majorHAnsi" w:cstheme="majorHAnsi"/>
          <w:b/>
          <w:u w:val="single"/>
        </w:rPr>
        <w:t>seek wisdom, happiness and success, through kindness, empathy and compassion as we live our lives in God’s love</w:t>
      </w:r>
      <w:r>
        <w:rPr>
          <w:rFonts w:asciiTheme="majorHAnsi" w:eastAsia="Sassoon Penpals" w:hAnsiTheme="majorHAnsi" w:cstheme="majorHAnsi"/>
          <w:b/>
          <w:u w:val="single"/>
        </w:rPr>
        <w:t>.</w:t>
      </w:r>
      <w:r>
        <w:rPr>
          <w:rFonts w:asciiTheme="majorHAnsi" w:eastAsia="Sassoon Penpals" w:hAnsiTheme="majorHAnsi" w:cstheme="majorHAnsi"/>
        </w:rPr>
        <w:t xml:space="preserve"> This key message leads all that we do at Trefonen School.</w:t>
      </w:r>
    </w:p>
    <w:p w:rsidR="008202F1" w:rsidRPr="00F83126" w:rsidRDefault="008202F1" w:rsidP="008202F1">
      <w:pPr>
        <w:spacing w:after="3" w:line="229" w:lineRule="auto"/>
        <w:ind w:left="89" w:hanging="89"/>
        <w:jc w:val="both"/>
        <w:rPr>
          <w:rFonts w:asciiTheme="majorHAnsi" w:hAnsiTheme="majorHAnsi" w:cstheme="majorHAnsi"/>
        </w:rPr>
      </w:pPr>
    </w:p>
    <w:p w:rsidR="008202F1" w:rsidRPr="00F83126" w:rsidRDefault="008202F1" w:rsidP="008202F1">
      <w:pPr>
        <w:spacing w:after="3" w:line="229" w:lineRule="auto"/>
        <w:ind w:left="89"/>
        <w:jc w:val="both"/>
        <w:rPr>
          <w:rFonts w:asciiTheme="majorHAnsi" w:hAnsiTheme="majorHAnsi" w:cstheme="majorHAnsi"/>
        </w:rPr>
      </w:pPr>
      <w:r w:rsidRPr="00F83126">
        <w:rPr>
          <w:rFonts w:asciiTheme="majorHAnsi" w:eastAsia="Sassoon Penpals" w:hAnsiTheme="majorHAnsi" w:cstheme="majorHAnsi"/>
        </w:rPr>
        <w:t>At Trefonen, we inspire and empower all members of our school community, providing the knowledge to enable everyone to thrive and flourish.  Guided by our Christian Values, we seek to serve and lead the diverse world we live in treating everyone with compassion, dignity and respect. Hope and aspiration support all to grow and believe that all things are possible.</w:t>
      </w:r>
      <w:r>
        <w:rPr>
          <w:rFonts w:asciiTheme="majorHAnsi" w:eastAsia="Sassoon Penpals" w:hAnsiTheme="majorHAnsi" w:cstheme="majorHAnsi"/>
        </w:rPr>
        <w:t xml:space="preserve"> </w:t>
      </w:r>
      <w:r>
        <w:rPr>
          <w:rFonts w:asciiTheme="majorHAnsi" w:hAnsiTheme="majorHAnsi" w:cstheme="majorHAnsi"/>
        </w:rPr>
        <w:t>A</w:t>
      </w:r>
      <w:r w:rsidRPr="00F83126">
        <w:rPr>
          <w:rFonts w:asciiTheme="majorHAnsi" w:hAnsiTheme="majorHAnsi" w:cstheme="majorHAnsi"/>
        </w:rPr>
        <w:t xml:space="preserve">s a Christian school our Christian ethos and values are central to all we do.  These values support our pupils and underpin our approach to </w:t>
      </w:r>
      <w:r>
        <w:rPr>
          <w:rFonts w:asciiTheme="majorHAnsi" w:hAnsiTheme="majorHAnsi" w:cstheme="majorHAnsi"/>
        </w:rPr>
        <w:t>everything that we do.</w:t>
      </w:r>
    </w:p>
    <w:p w:rsidR="008202F1" w:rsidRDefault="008202F1" w:rsidP="008202F1"/>
    <w:p w:rsidR="008202F1" w:rsidRPr="008202F1" w:rsidRDefault="008202F1" w:rsidP="00FB1EA1">
      <w:pPr>
        <w:pStyle w:val="Heading3"/>
        <w:rPr>
          <w:rFonts w:eastAsiaTheme="minorHAnsi"/>
        </w:rPr>
      </w:pPr>
      <w:r>
        <w:t xml:space="preserve">Appendix </w:t>
      </w:r>
      <w:r w:rsidR="00713035">
        <w:t>G</w:t>
      </w:r>
      <w:r>
        <w:t xml:space="preserve">: </w:t>
      </w:r>
      <w:r>
        <w:rPr>
          <w:rFonts w:eastAsia="Sassoon Penpals"/>
        </w:rPr>
        <w:t>Our School’s</w:t>
      </w:r>
      <w:r w:rsidRPr="000406DC">
        <w:rPr>
          <w:rFonts w:eastAsia="Sassoon Penpals"/>
        </w:rPr>
        <w:t xml:space="preserve"> Values </w:t>
      </w:r>
      <w:r>
        <w:rPr>
          <w:rFonts w:eastAsia="Sassoon Penpals"/>
        </w:rPr>
        <w:t>Curriculum</w:t>
      </w:r>
    </w:p>
    <w:p w:rsidR="008202F1" w:rsidRPr="005C1FBB" w:rsidRDefault="008202F1" w:rsidP="008202F1">
      <w:pPr>
        <w:spacing w:after="39" w:line="229" w:lineRule="auto"/>
        <w:ind w:left="-15"/>
        <w:rPr>
          <w:rFonts w:asciiTheme="majorHAnsi" w:eastAsia="Sassoon Penpals" w:hAnsiTheme="majorHAnsi" w:cstheme="majorHAnsi"/>
          <w:b/>
        </w:rPr>
      </w:pPr>
    </w:p>
    <w:p w:rsidR="008202F1" w:rsidRPr="005C1FBB" w:rsidRDefault="008202F1" w:rsidP="008202F1">
      <w:pPr>
        <w:spacing w:after="39" w:line="229" w:lineRule="auto"/>
        <w:ind w:left="-15"/>
        <w:rPr>
          <w:rFonts w:asciiTheme="majorHAnsi" w:hAnsiTheme="majorHAnsi" w:cstheme="majorHAnsi"/>
        </w:rPr>
      </w:pPr>
      <w:r w:rsidRPr="005C1FBB">
        <w:rPr>
          <w:rFonts w:asciiTheme="majorHAnsi" w:eastAsia="Sassoon Penpals" w:hAnsiTheme="majorHAnsi" w:cstheme="majorHAnsi"/>
          <w:b/>
        </w:rPr>
        <w:t xml:space="preserve">Respect </w:t>
      </w:r>
      <w:r w:rsidRPr="005C1FBB">
        <w:rPr>
          <w:rFonts w:asciiTheme="majorHAnsi" w:eastAsia="Sassoon Penpals" w:hAnsiTheme="majorHAnsi" w:cstheme="majorHAnsi"/>
        </w:rPr>
        <w:t xml:space="preserve">is our school’s over-arching value. </w:t>
      </w:r>
      <w:r w:rsidRPr="005C1FBB">
        <w:rPr>
          <w:rFonts w:asciiTheme="majorHAnsi" w:hAnsiTheme="majorHAnsi" w:cstheme="majorHAnsi"/>
          <w:color w:val="4D5156"/>
          <w:shd w:val="clear" w:color="auto" w:fill="FFFFFF"/>
        </w:rPr>
        <w:t>Respect </w:t>
      </w:r>
      <w:r w:rsidRPr="005C1FBB">
        <w:rPr>
          <w:rStyle w:val="Emphasis"/>
          <w:rFonts w:asciiTheme="majorHAnsi" w:hAnsiTheme="majorHAnsi" w:cstheme="majorHAnsi"/>
          <w:bCs/>
          <w:color w:val="5F6368"/>
          <w:shd w:val="clear" w:color="auto" w:fill="FFFFFF"/>
        </w:rPr>
        <w:t>is a positive way of treating or thinking of someone</w:t>
      </w:r>
      <w:r w:rsidRPr="005C1FBB">
        <w:rPr>
          <w:rFonts w:asciiTheme="majorHAnsi" w:hAnsiTheme="majorHAnsi" w:cstheme="majorHAnsi"/>
          <w:color w:val="4D5156"/>
          <w:shd w:val="clear" w:color="auto" w:fill="FFFFFF"/>
        </w:rPr>
        <w:t xml:space="preserve">. It involves recognising their value and importance as a human being and treating them accordingly. </w:t>
      </w:r>
      <w:r w:rsidRPr="005C1FBB">
        <w:rPr>
          <w:rStyle w:val="Emphasis"/>
          <w:rFonts w:asciiTheme="majorHAnsi" w:hAnsiTheme="majorHAnsi" w:cstheme="majorHAnsi"/>
          <w:bCs/>
          <w:color w:val="5F6368"/>
          <w:shd w:val="clear" w:color="auto" w:fill="FFFFFF"/>
        </w:rPr>
        <w:t>Respect is when we accept someone as they are and for who they are</w:t>
      </w:r>
      <w:r>
        <w:rPr>
          <w:rFonts w:asciiTheme="majorHAnsi" w:hAnsiTheme="majorHAnsi" w:cstheme="majorHAnsi"/>
          <w:color w:val="4D5156"/>
          <w:shd w:val="clear" w:color="auto" w:fill="FFFFFF"/>
        </w:rPr>
        <w:t xml:space="preserve">. That means accepting others, whether they </w:t>
      </w:r>
      <w:r w:rsidRPr="005C1FBB">
        <w:rPr>
          <w:rFonts w:asciiTheme="majorHAnsi" w:hAnsiTheme="majorHAnsi" w:cstheme="majorHAnsi"/>
          <w:color w:val="4D5156"/>
          <w:shd w:val="clear" w:color="auto" w:fill="FFFFFF"/>
        </w:rPr>
        <w:t xml:space="preserve">are different from us </w:t>
      </w:r>
      <w:r>
        <w:rPr>
          <w:rFonts w:asciiTheme="majorHAnsi" w:hAnsiTheme="majorHAnsi" w:cstheme="majorHAnsi"/>
          <w:color w:val="4D5156"/>
          <w:shd w:val="clear" w:color="auto" w:fill="FFFFFF"/>
        </w:rPr>
        <w:t xml:space="preserve">or whether </w:t>
      </w:r>
      <w:r w:rsidRPr="005C1FBB">
        <w:rPr>
          <w:rFonts w:asciiTheme="majorHAnsi" w:hAnsiTheme="majorHAnsi" w:cstheme="majorHAnsi"/>
          <w:color w:val="4D5156"/>
          <w:shd w:val="clear" w:color="auto" w:fill="FFFFFF"/>
        </w:rPr>
        <w:t>we don't agree with them.</w:t>
      </w:r>
      <w:r>
        <w:rPr>
          <w:rFonts w:asciiTheme="majorHAnsi" w:hAnsiTheme="majorHAnsi" w:cstheme="majorHAnsi"/>
          <w:color w:val="4D5156"/>
          <w:shd w:val="clear" w:color="auto" w:fill="FFFFFF"/>
        </w:rPr>
        <w:t xml:space="preserve"> Within our over-arching value of Respect, a</w:t>
      </w:r>
      <w:r w:rsidRPr="005C1FBB">
        <w:rPr>
          <w:rFonts w:asciiTheme="majorHAnsi" w:hAnsiTheme="majorHAnsi" w:cstheme="majorHAnsi"/>
          <w:color w:val="4D5156"/>
          <w:shd w:val="clear" w:color="auto" w:fill="FFFFFF"/>
        </w:rPr>
        <w:t xml:space="preserve">t Trefonen School we have adopted 12 values that we explore through our </w:t>
      </w:r>
      <w:r>
        <w:rPr>
          <w:rFonts w:asciiTheme="majorHAnsi" w:hAnsiTheme="majorHAnsi" w:cstheme="majorHAnsi"/>
          <w:color w:val="4D5156"/>
          <w:shd w:val="clear" w:color="auto" w:fill="FFFFFF"/>
        </w:rPr>
        <w:t xml:space="preserve">school </w:t>
      </w:r>
      <w:r w:rsidRPr="005C1FBB">
        <w:rPr>
          <w:rFonts w:asciiTheme="majorHAnsi" w:hAnsiTheme="majorHAnsi" w:cstheme="majorHAnsi"/>
          <w:color w:val="4D5156"/>
          <w:shd w:val="clear" w:color="auto" w:fill="FFFFFF"/>
        </w:rPr>
        <w:t>year:</w:t>
      </w:r>
    </w:p>
    <w:p w:rsidR="008202F1" w:rsidRPr="00377C99" w:rsidRDefault="008202F1" w:rsidP="008202F1">
      <w:pPr>
        <w:spacing w:after="0"/>
        <w:rPr>
          <w:rFonts w:asciiTheme="majorHAnsi" w:hAnsiTheme="majorHAnsi" w:cstheme="majorHAnsi"/>
        </w:rPr>
      </w:pPr>
      <w:r w:rsidRPr="00377C99">
        <w:rPr>
          <w:rFonts w:asciiTheme="majorHAnsi" w:eastAsia="Sassoon Penpals" w:hAnsiTheme="majorHAnsi" w:cstheme="majorHAnsi"/>
          <w:sz w:val="32"/>
        </w:rPr>
        <w:t xml:space="preserve"> </w:t>
      </w:r>
    </w:p>
    <w:tbl>
      <w:tblPr>
        <w:tblStyle w:val="TableGrid0"/>
        <w:tblW w:w="9775" w:type="dxa"/>
        <w:tblInd w:w="1" w:type="dxa"/>
        <w:tblCellMar>
          <w:top w:w="26" w:type="dxa"/>
          <w:left w:w="168" w:type="dxa"/>
          <w:right w:w="108" w:type="dxa"/>
        </w:tblCellMar>
        <w:tblLook w:val="04A0" w:firstRow="1" w:lastRow="0" w:firstColumn="1" w:lastColumn="0" w:noHBand="0" w:noVBand="1"/>
      </w:tblPr>
      <w:tblGrid>
        <w:gridCol w:w="3258"/>
        <w:gridCol w:w="3258"/>
        <w:gridCol w:w="3259"/>
      </w:tblGrid>
      <w:tr w:rsidR="008202F1" w:rsidRPr="00377C99" w:rsidTr="00AF4E80">
        <w:trPr>
          <w:trHeight w:val="39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5C1FBB" w:rsidRDefault="008202F1" w:rsidP="00AF4E80">
            <w:pPr>
              <w:jc w:val="center"/>
              <w:rPr>
                <w:rFonts w:asciiTheme="majorHAnsi" w:eastAsia="Sassoon Penpals" w:hAnsiTheme="majorHAnsi" w:cstheme="majorHAnsi"/>
                <w:b/>
                <w:sz w:val="18"/>
                <w:szCs w:val="18"/>
              </w:rPr>
            </w:pPr>
            <w:r w:rsidRPr="005C1FBB">
              <w:rPr>
                <w:rFonts w:asciiTheme="majorHAnsi" w:eastAsia="Sassoon Penpals" w:hAnsiTheme="majorHAnsi" w:cstheme="majorHAnsi"/>
                <w:b/>
                <w:sz w:val="18"/>
                <w:szCs w:val="18"/>
              </w:rPr>
              <w:t>Autumn</w:t>
            </w:r>
          </w:p>
        </w:tc>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5C1FBB" w:rsidRDefault="008202F1" w:rsidP="00AF4E80">
            <w:pPr>
              <w:jc w:val="center"/>
              <w:rPr>
                <w:rFonts w:asciiTheme="majorHAnsi" w:eastAsia="Sassoon Penpals" w:hAnsiTheme="majorHAnsi" w:cstheme="majorHAnsi"/>
                <w:b/>
                <w:sz w:val="18"/>
                <w:szCs w:val="18"/>
              </w:rPr>
            </w:pPr>
            <w:r w:rsidRPr="005C1FBB">
              <w:rPr>
                <w:rFonts w:asciiTheme="majorHAnsi" w:eastAsia="Sassoon Penpals" w:hAnsiTheme="majorHAnsi" w:cstheme="majorHAnsi"/>
                <w:b/>
                <w:sz w:val="18"/>
                <w:szCs w:val="18"/>
              </w:rPr>
              <w:t>Spring</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5C1FBB" w:rsidRDefault="008202F1" w:rsidP="00AF4E80">
            <w:pPr>
              <w:jc w:val="center"/>
              <w:rPr>
                <w:rFonts w:asciiTheme="majorHAnsi" w:eastAsia="Sassoon Penpals" w:hAnsiTheme="majorHAnsi" w:cstheme="majorHAnsi"/>
                <w:b/>
                <w:sz w:val="18"/>
                <w:szCs w:val="18"/>
              </w:rPr>
            </w:pPr>
            <w:r w:rsidRPr="005C1FBB">
              <w:rPr>
                <w:rFonts w:asciiTheme="majorHAnsi" w:eastAsia="Sassoon Penpals" w:hAnsiTheme="majorHAnsi" w:cstheme="majorHAnsi"/>
                <w:b/>
                <w:sz w:val="18"/>
                <w:szCs w:val="18"/>
              </w:rPr>
              <w:t>Summer</w:t>
            </w:r>
          </w:p>
        </w:tc>
      </w:tr>
      <w:tr w:rsidR="008202F1" w:rsidRPr="00377C99" w:rsidTr="00AF4E80">
        <w:trPr>
          <w:trHeight w:val="8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61"/>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Community</w:t>
            </w:r>
          </w:p>
          <w:p w:rsidR="008202F1" w:rsidRPr="00CE26C8" w:rsidRDefault="008202F1" w:rsidP="00AF4E80">
            <w:pPr>
              <w:ind w:right="61"/>
              <w:jc w:val="center"/>
              <w:rPr>
                <w:rFonts w:asciiTheme="majorHAnsi" w:hAnsiTheme="majorHAnsi" w:cstheme="majorHAnsi"/>
                <w:sz w:val="16"/>
                <w:szCs w:val="16"/>
              </w:rPr>
            </w:pPr>
            <w:r w:rsidRPr="00CE26C8">
              <w:rPr>
                <w:rFonts w:asciiTheme="majorHAnsi" w:hAnsiTheme="majorHAnsi" w:cstheme="majorHAnsi"/>
                <w:sz w:val="16"/>
                <w:szCs w:val="16"/>
              </w:rPr>
              <w:t>C</w:t>
            </w:r>
            <w:r w:rsidRPr="00CE26C8">
              <w:rPr>
                <w:rStyle w:val="Emphasis"/>
                <w:rFonts w:asciiTheme="majorHAnsi" w:hAnsiTheme="majorHAnsi" w:cstheme="majorHAnsi"/>
                <w:bCs/>
                <w:color w:val="5F6368"/>
                <w:sz w:val="16"/>
                <w:szCs w:val="16"/>
                <w:shd w:val="clear" w:color="auto" w:fill="FFFFFF"/>
              </w:rPr>
              <w:t>ommunity’ enables us to grow and flourish</w:t>
            </w:r>
            <w:r w:rsidRPr="00CE26C8">
              <w:rPr>
                <w:rFonts w:asciiTheme="majorHAnsi" w:hAnsiTheme="majorHAnsi" w:cstheme="majorHAnsi"/>
                <w:color w:val="4D5156"/>
                <w:sz w:val="16"/>
                <w:szCs w:val="16"/>
                <w:shd w:val="clear" w:color="auto" w:fill="FFFFFF"/>
              </w:rPr>
              <w:t>. It challenges us, motivating us to keep learning and viewing the world through different eyes.</w:t>
            </w:r>
          </w:p>
        </w:tc>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62"/>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Happiness</w:t>
            </w:r>
          </w:p>
          <w:p w:rsidR="008202F1" w:rsidRPr="00CE26C8" w:rsidRDefault="008202F1" w:rsidP="00AF4E80">
            <w:pPr>
              <w:spacing w:line="259" w:lineRule="auto"/>
              <w:ind w:right="62"/>
              <w:jc w:val="center"/>
              <w:rPr>
                <w:rFonts w:asciiTheme="majorHAnsi" w:hAnsiTheme="majorHAnsi" w:cstheme="majorHAnsi"/>
                <w:sz w:val="16"/>
                <w:szCs w:val="16"/>
              </w:rPr>
            </w:pPr>
            <w:r w:rsidRPr="00CE26C8">
              <w:rPr>
                <w:rFonts w:asciiTheme="majorHAnsi" w:hAnsiTheme="majorHAnsi" w:cstheme="majorHAnsi"/>
                <w:color w:val="4D5156"/>
                <w:sz w:val="16"/>
                <w:szCs w:val="16"/>
                <w:shd w:val="clear" w:color="auto" w:fill="FFFFFF"/>
              </w:rPr>
              <w:t>‘H</w:t>
            </w:r>
            <w:r w:rsidRPr="00CE26C8">
              <w:rPr>
                <w:rFonts w:asciiTheme="majorHAnsi" w:hAnsiTheme="majorHAnsi" w:cstheme="majorHAnsi"/>
                <w:color w:val="040C28"/>
                <w:sz w:val="16"/>
                <w:szCs w:val="16"/>
              </w:rPr>
              <w:t>appiness’ is the greatest good and our ultimate goal</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71"/>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 xml:space="preserve">Love </w:t>
            </w:r>
          </w:p>
          <w:p w:rsidR="008202F1" w:rsidRPr="00CE26C8" w:rsidRDefault="008202F1" w:rsidP="00AF4E80">
            <w:pPr>
              <w:ind w:right="71"/>
              <w:jc w:val="center"/>
              <w:rPr>
                <w:rFonts w:asciiTheme="majorHAnsi" w:hAnsiTheme="majorHAnsi" w:cstheme="majorHAnsi"/>
                <w:sz w:val="16"/>
                <w:szCs w:val="16"/>
              </w:rPr>
            </w:pPr>
            <w:r w:rsidRPr="00CE26C8">
              <w:rPr>
                <w:rFonts w:asciiTheme="majorHAnsi" w:hAnsiTheme="majorHAnsi" w:cstheme="majorHAnsi"/>
                <w:color w:val="040C28"/>
                <w:sz w:val="16"/>
                <w:szCs w:val="16"/>
              </w:rPr>
              <w:t>Love makes our relationships better</w:t>
            </w:r>
            <w:r w:rsidRPr="00CE26C8">
              <w:rPr>
                <w:rFonts w:asciiTheme="majorHAnsi" w:hAnsiTheme="majorHAnsi" w:cstheme="majorHAnsi"/>
                <w:color w:val="202124"/>
                <w:sz w:val="16"/>
                <w:szCs w:val="16"/>
                <w:shd w:val="clear" w:color="auto" w:fill="FFFFFF"/>
              </w:rPr>
              <w:t>. We can have love for ourselves, for our family, for others, for our country, for our goals, and for the world all at the same time.</w:t>
            </w:r>
          </w:p>
        </w:tc>
      </w:tr>
      <w:tr w:rsidR="008202F1" w:rsidRPr="00377C99" w:rsidTr="00AF4E80">
        <w:trPr>
          <w:trHeight w:val="8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61"/>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Sharing</w:t>
            </w:r>
          </w:p>
          <w:p w:rsidR="008202F1" w:rsidRPr="00CE26C8" w:rsidRDefault="008202F1" w:rsidP="00AF4E80">
            <w:pPr>
              <w:ind w:right="61"/>
              <w:jc w:val="center"/>
              <w:rPr>
                <w:rFonts w:asciiTheme="majorHAnsi" w:eastAsia="Sassoon Penpals" w:hAnsiTheme="majorHAnsi" w:cstheme="majorHAnsi"/>
                <w:sz w:val="16"/>
                <w:szCs w:val="16"/>
              </w:rPr>
            </w:pPr>
            <w:r w:rsidRPr="00CE26C8">
              <w:rPr>
                <w:rFonts w:asciiTheme="majorHAnsi" w:hAnsiTheme="majorHAnsi" w:cstheme="majorHAnsi"/>
                <w:color w:val="040C28"/>
                <w:sz w:val="16"/>
                <w:szCs w:val="16"/>
              </w:rPr>
              <w:t>‘Sharing’ takes in everyone's life and the importance of sharing our tangible or intangible things with others</w:t>
            </w:r>
          </w:p>
        </w:tc>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62"/>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Friendship</w:t>
            </w:r>
          </w:p>
          <w:p w:rsidR="008202F1" w:rsidRPr="00CE26C8" w:rsidRDefault="008202F1" w:rsidP="00AF4E80">
            <w:pPr>
              <w:ind w:right="62"/>
              <w:jc w:val="center"/>
              <w:rPr>
                <w:rFonts w:asciiTheme="majorHAnsi" w:eastAsia="Sassoon Penpals" w:hAnsiTheme="majorHAnsi" w:cstheme="majorHAnsi"/>
                <w:sz w:val="16"/>
                <w:szCs w:val="16"/>
              </w:rPr>
            </w:pPr>
            <w:r w:rsidRPr="00CE26C8">
              <w:rPr>
                <w:rFonts w:asciiTheme="majorHAnsi" w:hAnsiTheme="majorHAnsi" w:cstheme="majorHAnsi"/>
                <w:color w:val="040C28"/>
                <w:sz w:val="16"/>
                <w:szCs w:val="16"/>
              </w:rPr>
              <w:t>‘Friendship’ is one of the most valuable things we can possess throughout our lives</w:t>
            </w:r>
            <w:r w:rsidRPr="00CE26C8">
              <w:rPr>
                <w:rFonts w:asciiTheme="majorHAnsi" w:hAnsiTheme="majorHAnsi" w:cstheme="majorHAnsi"/>
                <w:color w:val="202124"/>
                <w:sz w:val="16"/>
                <w:szCs w:val="16"/>
                <w:shd w:val="clear" w:color="auto" w:fill="FFFFFF"/>
              </w:rPr>
              <w:t>. Friends play an enormous part in influencing how we act and feel so it is important to surround ourselves with people who encourage us to be our best selves.</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71"/>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Freedom</w:t>
            </w:r>
          </w:p>
          <w:p w:rsidR="008202F1" w:rsidRPr="00CE26C8" w:rsidRDefault="008202F1" w:rsidP="00AF4E80">
            <w:pPr>
              <w:ind w:right="71"/>
              <w:jc w:val="center"/>
              <w:rPr>
                <w:rFonts w:asciiTheme="majorHAnsi" w:eastAsia="Sassoon Penpals" w:hAnsiTheme="majorHAnsi" w:cstheme="majorHAnsi"/>
                <w:sz w:val="16"/>
                <w:szCs w:val="16"/>
              </w:rPr>
            </w:pPr>
            <w:r w:rsidRPr="00CE26C8">
              <w:rPr>
                <w:rFonts w:asciiTheme="majorHAnsi" w:hAnsiTheme="majorHAnsi" w:cstheme="majorHAnsi"/>
                <w:color w:val="4D5156"/>
                <w:sz w:val="16"/>
                <w:szCs w:val="16"/>
                <w:shd w:val="clear" w:color="auto" w:fill="FFFFFF"/>
              </w:rPr>
              <w:t xml:space="preserve">‘Freedom’ is founded </w:t>
            </w:r>
            <w:r w:rsidRPr="00CE26C8">
              <w:rPr>
                <w:rStyle w:val="Emphasis"/>
                <w:rFonts w:asciiTheme="majorHAnsi" w:hAnsiTheme="majorHAnsi" w:cstheme="majorHAnsi"/>
                <w:bCs/>
                <w:color w:val="5F6368"/>
                <w:sz w:val="16"/>
                <w:szCs w:val="16"/>
                <w:shd w:val="clear" w:color="auto" w:fill="FFFFFF"/>
              </w:rPr>
              <w:t>on celebrating people's differences and encouraging people to</w:t>
            </w:r>
            <w:r w:rsidRPr="00CE26C8">
              <w:rPr>
                <w:rFonts w:asciiTheme="majorHAnsi" w:hAnsiTheme="majorHAnsi" w:cstheme="majorHAnsi"/>
                <w:color w:val="4D5156"/>
                <w:sz w:val="16"/>
                <w:szCs w:val="16"/>
                <w:shd w:val="clear" w:color="auto" w:fill="FFFFFF"/>
              </w:rPr>
              <w:t> be themselves. Freedom is </w:t>
            </w:r>
            <w:r w:rsidRPr="00CE26C8">
              <w:rPr>
                <w:rStyle w:val="Emphasis"/>
                <w:rFonts w:asciiTheme="majorHAnsi" w:hAnsiTheme="majorHAnsi" w:cstheme="majorHAnsi"/>
                <w:bCs/>
                <w:color w:val="5F6368"/>
                <w:sz w:val="16"/>
                <w:szCs w:val="16"/>
                <w:shd w:val="clear" w:color="auto" w:fill="FFFFFF"/>
              </w:rPr>
              <w:t>about being able to choose how you want to live your life</w:t>
            </w:r>
            <w:r w:rsidRPr="00CE26C8">
              <w:rPr>
                <w:rFonts w:asciiTheme="majorHAnsi" w:hAnsiTheme="majorHAnsi" w:cstheme="majorHAnsi"/>
                <w:color w:val="666666"/>
                <w:sz w:val="16"/>
                <w:szCs w:val="16"/>
                <w:shd w:val="clear" w:color="auto" w:fill="FFFFFF"/>
              </w:rPr>
              <w:t xml:space="preserve"> while living </w:t>
            </w:r>
            <w:hyperlink r:id="rId16" w:tooltip="One Community: For The Highest Good of All" w:history="1">
              <w:r w:rsidRPr="00CE26C8">
                <w:rPr>
                  <w:rStyle w:val="Hyperlink"/>
                  <w:rFonts w:asciiTheme="majorHAnsi" w:hAnsiTheme="majorHAnsi" w:cstheme="majorHAnsi"/>
                  <w:color w:val="auto"/>
                  <w:sz w:val="16"/>
                  <w:szCs w:val="16"/>
                  <w:u w:val="none"/>
                  <w:shd w:val="clear" w:color="auto" w:fill="FFFFFF"/>
                </w:rPr>
                <w:t>for the highest good of all</w:t>
              </w:r>
            </w:hyperlink>
            <w:r w:rsidRPr="00CE26C8">
              <w:rPr>
                <w:rFonts w:asciiTheme="majorHAnsi" w:hAnsiTheme="majorHAnsi" w:cstheme="majorHAnsi"/>
                <w:sz w:val="16"/>
                <w:szCs w:val="16"/>
                <w:shd w:val="clear" w:color="auto" w:fill="FFFFFF"/>
              </w:rPr>
              <w:t>.</w:t>
            </w:r>
          </w:p>
        </w:tc>
      </w:tr>
      <w:tr w:rsidR="008202F1" w:rsidRPr="00377C99" w:rsidTr="00AF4E80">
        <w:trPr>
          <w:trHeight w:val="8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61"/>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Empathy</w:t>
            </w:r>
          </w:p>
          <w:p w:rsidR="008202F1" w:rsidRPr="00CE26C8" w:rsidRDefault="008202F1" w:rsidP="00AF4E80">
            <w:pPr>
              <w:ind w:right="61"/>
              <w:jc w:val="center"/>
              <w:rPr>
                <w:rFonts w:asciiTheme="majorHAnsi" w:eastAsia="Sassoon Penpals" w:hAnsiTheme="majorHAnsi" w:cstheme="majorHAnsi"/>
                <w:sz w:val="16"/>
                <w:szCs w:val="16"/>
              </w:rPr>
            </w:pPr>
            <w:r w:rsidRPr="00CE26C8">
              <w:rPr>
                <w:rFonts w:asciiTheme="majorHAnsi" w:hAnsiTheme="majorHAnsi" w:cstheme="majorHAnsi"/>
                <w:color w:val="4D5156"/>
                <w:sz w:val="16"/>
                <w:szCs w:val="16"/>
                <w:shd w:val="clear" w:color="auto" w:fill="FFFFFF"/>
              </w:rPr>
              <w:t>‘Empathy’ </w:t>
            </w:r>
            <w:r w:rsidRPr="00CE26C8">
              <w:rPr>
                <w:rStyle w:val="Emphasis"/>
                <w:rFonts w:asciiTheme="majorHAnsi" w:hAnsiTheme="majorHAnsi" w:cstheme="majorHAnsi"/>
                <w:bCs/>
                <w:color w:val="5F6368"/>
                <w:sz w:val="16"/>
                <w:szCs w:val="16"/>
                <w:shd w:val="clear" w:color="auto" w:fill="FFFFFF"/>
              </w:rPr>
              <w:t>enables us to not only understand and feel what another person is feeling or going through but</w:t>
            </w:r>
            <w:r w:rsidRPr="00CE26C8">
              <w:rPr>
                <w:rFonts w:asciiTheme="majorHAnsi" w:hAnsiTheme="majorHAnsi" w:cstheme="majorHAnsi"/>
                <w:color w:val="4D5156"/>
                <w:sz w:val="16"/>
                <w:szCs w:val="16"/>
                <w:shd w:val="clear" w:color="auto" w:fill="FFFFFF"/>
              </w:rPr>
              <w:t> also the ability to help that person.</w:t>
            </w:r>
          </w:p>
        </w:tc>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62"/>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Hope</w:t>
            </w:r>
          </w:p>
          <w:p w:rsidR="008202F1" w:rsidRPr="00CE26C8" w:rsidRDefault="008202F1" w:rsidP="00AF4E80">
            <w:pPr>
              <w:ind w:right="62"/>
              <w:jc w:val="center"/>
              <w:rPr>
                <w:rFonts w:asciiTheme="majorHAnsi" w:eastAsia="Sassoon Penpals" w:hAnsiTheme="majorHAnsi" w:cstheme="majorHAnsi"/>
                <w:sz w:val="16"/>
                <w:szCs w:val="16"/>
              </w:rPr>
            </w:pPr>
            <w:r w:rsidRPr="00CE26C8">
              <w:rPr>
                <w:rFonts w:asciiTheme="majorHAnsi" w:hAnsiTheme="majorHAnsi" w:cstheme="majorHAnsi"/>
                <w:color w:val="4D5156"/>
                <w:sz w:val="16"/>
                <w:szCs w:val="16"/>
                <w:shd w:val="clear" w:color="auto" w:fill="FFFFFF"/>
              </w:rPr>
              <w:t>‘Hope’ is </w:t>
            </w:r>
            <w:r w:rsidRPr="00CE26C8">
              <w:rPr>
                <w:rStyle w:val="Emphasis"/>
                <w:rFonts w:asciiTheme="majorHAnsi" w:hAnsiTheme="majorHAnsi" w:cstheme="majorHAnsi"/>
                <w:bCs/>
                <w:color w:val="5F6368"/>
                <w:sz w:val="16"/>
                <w:szCs w:val="16"/>
                <w:shd w:val="clear" w:color="auto" w:fill="FFFFFF"/>
              </w:rPr>
              <w:t>the belief that our future will be even better than the present and that</w:t>
            </w:r>
            <w:r w:rsidRPr="00CE26C8">
              <w:rPr>
                <w:rFonts w:asciiTheme="majorHAnsi" w:hAnsiTheme="majorHAnsi" w:cstheme="majorHAnsi"/>
                <w:color w:val="4D5156"/>
                <w:sz w:val="16"/>
                <w:szCs w:val="16"/>
                <w:shd w:val="clear" w:color="auto" w:fill="FFFFFF"/>
              </w:rPr>
              <w:t> we have the ability to make it happen.</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71"/>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Independence</w:t>
            </w:r>
          </w:p>
          <w:p w:rsidR="008202F1" w:rsidRPr="00CE26C8" w:rsidRDefault="008202F1" w:rsidP="00AF4E80">
            <w:pPr>
              <w:ind w:right="71"/>
              <w:jc w:val="center"/>
              <w:rPr>
                <w:rFonts w:asciiTheme="majorHAnsi" w:eastAsia="Sassoon Penpals" w:hAnsiTheme="majorHAnsi" w:cstheme="majorHAnsi"/>
                <w:sz w:val="16"/>
                <w:szCs w:val="16"/>
              </w:rPr>
            </w:pPr>
            <w:r w:rsidRPr="00CE26C8">
              <w:rPr>
                <w:rFonts w:asciiTheme="majorHAnsi" w:hAnsiTheme="majorHAnsi" w:cstheme="majorHAnsi"/>
                <w:color w:val="040C28"/>
                <w:sz w:val="16"/>
                <w:szCs w:val="16"/>
              </w:rPr>
              <w:t xml:space="preserve">‘Independence’ is a requirement to lead your own life. </w:t>
            </w:r>
            <w:r w:rsidRPr="00CE26C8">
              <w:rPr>
                <w:rStyle w:val="Emphasis"/>
                <w:rFonts w:asciiTheme="majorHAnsi" w:hAnsiTheme="majorHAnsi" w:cstheme="majorHAnsi"/>
                <w:bCs/>
                <w:color w:val="5F6368"/>
                <w:sz w:val="16"/>
                <w:szCs w:val="16"/>
                <w:shd w:val="clear" w:color="auto" w:fill="FFFFFF"/>
              </w:rPr>
              <w:t>Being independent gives you the ability to care for yourself emotionally</w:t>
            </w:r>
            <w:r w:rsidRPr="00CE26C8">
              <w:rPr>
                <w:rFonts w:asciiTheme="majorHAnsi" w:hAnsiTheme="majorHAnsi" w:cstheme="majorHAnsi"/>
                <w:color w:val="4D5156"/>
                <w:sz w:val="16"/>
                <w:szCs w:val="16"/>
                <w:shd w:val="clear" w:color="auto" w:fill="FFFFFF"/>
              </w:rPr>
              <w:t>, physically, and financially through which you can shape your own identity and destiny.</w:t>
            </w:r>
          </w:p>
        </w:tc>
      </w:tr>
      <w:tr w:rsidR="008202F1" w:rsidRPr="00377C99" w:rsidTr="00AF4E80">
        <w:trPr>
          <w:trHeight w:val="800"/>
        </w:trPr>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spacing w:line="259" w:lineRule="auto"/>
              <w:ind w:right="61"/>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Peace</w:t>
            </w:r>
          </w:p>
          <w:p w:rsidR="008202F1" w:rsidRPr="00CE26C8" w:rsidRDefault="008202F1" w:rsidP="00AF4E80">
            <w:pPr>
              <w:ind w:right="61"/>
              <w:jc w:val="center"/>
              <w:rPr>
                <w:rFonts w:asciiTheme="majorHAnsi" w:eastAsia="Sassoon Penpals" w:hAnsiTheme="majorHAnsi" w:cstheme="majorHAnsi"/>
                <w:sz w:val="16"/>
                <w:szCs w:val="16"/>
              </w:rPr>
            </w:pPr>
            <w:r w:rsidRPr="00CE26C8">
              <w:rPr>
                <w:rFonts w:asciiTheme="majorHAnsi" w:hAnsiTheme="majorHAnsi" w:cstheme="majorHAnsi"/>
                <w:color w:val="4D5156"/>
                <w:sz w:val="16"/>
                <w:szCs w:val="16"/>
                <w:shd w:val="clear" w:color="auto" w:fill="FFFFFF"/>
              </w:rPr>
              <w:t xml:space="preserve">‘Peace’ </w:t>
            </w:r>
            <w:r w:rsidRPr="00CE26C8">
              <w:rPr>
                <w:rStyle w:val="Emphasis"/>
                <w:rFonts w:asciiTheme="majorHAnsi" w:hAnsiTheme="majorHAnsi" w:cstheme="majorHAnsi"/>
                <w:bCs/>
                <w:color w:val="5F6368"/>
                <w:sz w:val="16"/>
                <w:szCs w:val="16"/>
                <w:shd w:val="clear" w:color="auto" w:fill="FFFFFF"/>
              </w:rPr>
              <w:t>allows us to live our lives without fear of violence or harm</w:t>
            </w:r>
            <w:r w:rsidRPr="00CE26C8">
              <w:rPr>
                <w:rFonts w:asciiTheme="majorHAnsi" w:hAnsiTheme="majorHAnsi" w:cstheme="majorHAnsi"/>
                <w:color w:val="4D5156"/>
                <w:sz w:val="16"/>
                <w:szCs w:val="16"/>
                <w:shd w:val="clear" w:color="auto" w:fill="FFFFFF"/>
              </w:rPr>
              <w:t>. It  allows us to cooperate and work together to achieve our common goals.</w:t>
            </w:r>
          </w:p>
        </w:tc>
        <w:tc>
          <w:tcPr>
            <w:tcW w:w="32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ind w:right="62"/>
              <w:jc w:val="center"/>
              <w:rPr>
                <w:rFonts w:asciiTheme="majorHAnsi" w:hAnsiTheme="majorHAnsi" w:cstheme="majorHAnsi"/>
                <w:b/>
                <w:color w:val="4D5156"/>
                <w:sz w:val="16"/>
                <w:szCs w:val="16"/>
                <w:shd w:val="clear" w:color="auto" w:fill="FFFFFF"/>
              </w:rPr>
            </w:pPr>
            <w:r w:rsidRPr="00CE26C8">
              <w:rPr>
                <w:rFonts w:asciiTheme="majorHAnsi" w:eastAsia="Sassoon Penpals" w:hAnsiTheme="majorHAnsi" w:cstheme="majorHAnsi"/>
                <w:b/>
                <w:sz w:val="16"/>
                <w:szCs w:val="16"/>
              </w:rPr>
              <w:t>Trust</w:t>
            </w:r>
            <w:r w:rsidRPr="00CE26C8">
              <w:rPr>
                <w:rFonts w:asciiTheme="majorHAnsi" w:hAnsiTheme="majorHAnsi" w:cstheme="majorHAnsi"/>
                <w:b/>
                <w:color w:val="4D5156"/>
                <w:sz w:val="16"/>
                <w:szCs w:val="16"/>
                <w:shd w:val="clear" w:color="auto" w:fill="FFFFFF"/>
              </w:rPr>
              <w:t xml:space="preserve"> </w:t>
            </w:r>
          </w:p>
          <w:p w:rsidR="008202F1" w:rsidRPr="00CE26C8" w:rsidRDefault="008202F1" w:rsidP="00AF4E80">
            <w:pPr>
              <w:ind w:right="62"/>
              <w:jc w:val="center"/>
              <w:rPr>
                <w:rFonts w:asciiTheme="majorHAnsi" w:eastAsia="Sassoon Penpals" w:hAnsiTheme="majorHAnsi" w:cstheme="majorHAnsi"/>
                <w:sz w:val="16"/>
                <w:szCs w:val="16"/>
              </w:rPr>
            </w:pPr>
            <w:r w:rsidRPr="00CE26C8">
              <w:rPr>
                <w:rFonts w:asciiTheme="majorHAnsi" w:hAnsiTheme="majorHAnsi" w:cstheme="majorHAnsi"/>
                <w:color w:val="4D5156"/>
                <w:sz w:val="16"/>
                <w:szCs w:val="16"/>
                <w:shd w:val="clear" w:color="auto" w:fill="FFFFFF"/>
              </w:rPr>
              <w:t>‘Trust’</w:t>
            </w:r>
            <w:r w:rsidRPr="00CE26C8">
              <w:rPr>
                <w:rFonts w:asciiTheme="majorHAnsi" w:hAnsiTheme="majorHAnsi" w:cstheme="majorHAnsi"/>
                <w:color w:val="1B1E2F"/>
                <w:sz w:val="16"/>
                <w:szCs w:val="16"/>
                <w:shd w:val="clear" w:color="auto" w:fill="FFFFFF"/>
              </w:rPr>
              <w:t xml:space="preserve"> is about having someone who’s there for you and believes in you.</w:t>
            </w:r>
          </w:p>
        </w:tc>
        <w:tc>
          <w:tcPr>
            <w:tcW w:w="3259" w:type="dxa"/>
            <w:tcBorders>
              <w:top w:val="single" w:sz="4" w:space="0" w:color="000000"/>
              <w:left w:val="single" w:sz="4" w:space="0" w:color="000000"/>
              <w:bottom w:val="single" w:sz="4" w:space="0" w:color="000000"/>
              <w:right w:val="single" w:sz="4" w:space="0" w:color="000000"/>
            </w:tcBorders>
            <w:shd w:val="clear" w:color="auto" w:fill="auto"/>
            <w:vAlign w:val="center"/>
          </w:tcPr>
          <w:p w:rsidR="008202F1" w:rsidRPr="00CE26C8" w:rsidRDefault="008202F1" w:rsidP="00AF4E80">
            <w:pPr>
              <w:ind w:right="71"/>
              <w:jc w:val="center"/>
              <w:rPr>
                <w:rFonts w:asciiTheme="majorHAnsi" w:eastAsia="Sassoon Penpals" w:hAnsiTheme="majorHAnsi" w:cstheme="majorHAnsi"/>
                <w:b/>
                <w:sz w:val="16"/>
                <w:szCs w:val="16"/>
              </w:rPr>
            </w:pPr>
            <w:r w:rsidRPr="00CE26C8">
              <w:rPr>
                <w:rFonts w:asciiTheme="majorHAnsi" w:eastAsia="Sassoon Penpals" w:hAnsiTheme="majorHAnsi" w:cstheme="majorHAnsi"/>
                <w:b/>
                <w:sz w:val="16"/>
                <w:szCs w:val="16"/>
              </w:rPr>
              <w:t>Family Values</w:t>
            </w:r>
          </w:p>
          <w:p w:rsidR="008202F1" w:rsidRPr="00CE26C8" w:rsidRDefault="008202F1" w:rsidP="00AF4E80">
            <w:pPr>
              <w:rPr>
                <w:rFonts w:asciiTheme="majorHAnsi" w:hAnsiTheme="majorHAnsi" w:cstheme="majorHAnsi"/>
                <w:i/>
                <w:sz w:val="16"/>
                <w:szCs w:val="16"/>
              </w:rPr>
            </w:pPr>
            <w:r w:rsidRPr="00CE26C8">
              <w:rPr>
                <w:rFonts w:asciiTheme="majorHAnsi" w:hAnsiTheme="majorHAnsi" w:cstheme="majorHAnsi"/>
                <w:color w:val="1B1B1B"/>
                <w:sz w:val="16"/>
                <w:szCs w:val="16"/>
                <w:shd w:val="clear" w:color="auto" w:fill="F8F8F8"/>
              </w:rPr>
              <w:t>The shared belief that by instilling good family morals and values</w:t>
            </w:r>
            <w:r w:rsidRPr="00CE26C8">
              <w:rPr>
                <w:rFonts w:asciiTheme="majorHAnsi" w:hAnsiTheme="majorHAnsi" w:cstheme="majorHAnsi"/>
                <w:color w:val="4D5156"/>
                <w:sz w:val="16"/>
                <w:szCs w:val="16"/>
                <w:shd w:val="clear" w:color="auto" w:fill="FFFFFF"/>
              </w:rPr>
              <w:t xml:space="preserve"> </w:t>
            </w:r>
            <w:r w:rsidRPr="00CE26C8">
              <w:rPr>
                <w:rFonts w:asciiTheme="majorHAnsi" w:hAnsiTheme="majorHAnsi" w:cstheme="majorHAnsi"/>
                <w:color w:val="1B1B1B"/>
                <w:sz w:val="16"/>
                <w:szCs w:val="16"/>
                <w:shd w:val="clear" w:color="auto" w:fill="F8F8F8"/>
              </w:rPr>
              <w:t>parents help their children to develop into kind, responsible citizens, who can cope with difficult challenges and determine right from wrong in difficult situations.</w:t>
            </w:r>
          </w:p>
          <w:p w:rsidR="008202F1" w:rsidRPr="00CE26C8" w:rsidRDefault="008202F1" w:rsidP="00AF4E80">
            <w:pPr>
              <w:ind w:right="71"/>
              <w:jc w:val="center"/>
              <w:rPr>
                <w:rFonts w:asciiTheme="majorHAnsi" w:eastAsia="Sassoon Penpals" w:hAnsiTheme="majorHAnsi" w:cstheme="majorHAnsi"/>
                <w:sz w:val="16"/>
                <w:szCs w:val="16"/>
              </w:rPr>
            </w:pPr>
          </w:p>
        </w:tc>
      </w:tr>
    </w:tbl>
    <w:p w:rsidR="00AF4E80" w:rsidRDefault="00AF4E80"/>
    <w:sectPr w:rsidR="00AF4E80" w:rsidSect="00D340E2">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A5A" w:rsidRDefault="00476A5A" w:rsidP="00231EED">
      <w:pPr>
        <w:spacing w:after="0" w:line="240" w:lineRule="auto"/>
      </w:pPr>
      <w:r>
        <w:separator/>
      </w:r>
    </w:p>
  </w:endnote>
  <w:endnote w:type="continuationSeparator" w:id="0">
    <w:p w:rsidR="00476A5A" w:rsidRDefault="00476A5A" w:rsidP="00231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6617739"/>
      <w:docPartObj>
        <w:docPartGallery w:val="Page Numbers (Bottom of Page)"/>
        <w:docPartUnique/>
      </w:docPartObj>
    </w:sdtPr>
    <w:sdtEndPr>
      <w:rPr>
        <w:noProof/>
      </w:rPr>
    </w:sdtEndPr>
    <w:sdtContent>
      <w:p w:rsidR="00AF4E80" w:rsidRDefault="00AF4E80">
        <w:pPr>
          <w:pStyle w:val="Footer"/>
          <w:jc w:val="center"/>
        </w:pPr>
        <w:r>
          <w:fldChar w:fldCharType="begin"/>
        </w:r>
        <w:r>
          <w:instrText xml:space="preserve"> PAGE   \* MERGEFORMAT </w:instrText>
        </w:r>
        <w:r>
          <w:fldChar w:fldCharType="separate"/>
        </w:r>
        <w:r w:rsidR="00476A5A">
          <w:rPr>
            <w:noProof/>
          </w:rPr>
          <w:t>1</w:t>
        </w:r>
        <w:r>
          <w:rPr>
            <w:noProof/>
          </w:rPr>
          <w:fldChar w:fldCharType="end"/>
        </w:r>
      </w:p>
    </w:sdtContent>
  </w:sdt>
  <w:p w:rsidR="00AF4E80" w:rsidRDefault="00AF4E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A5A" w:rsidRDefault="00476A5A" w:rsidP="00231EED">
      <w:pPr>
        <w:spacing w:after="0" w:line="240" w:lineRule="auto"/>
      </w:pPr>
      <w:r>
        <w:separator/>
      </w:r>
    </w:p>
  </w:footnote>
  <w:footnote w:type="continuationSeparator" w:id="0">
    <w:p w:rsidR="00476A5A" w:rsidRDefault="00476A5A" w:rsidP="00231E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68D1"/>
    <w:multiLevelType w:val="multilevel"/>
    <w:tmpl w:val="CC06B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A04BD6"/>
    <w:multiLevelType w:val="hybridMultilevel"/>
    <w:tmpl w:val="579C6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A52ABA"/>
    <w:multiLevelType w:val="hybridMultilevel"/>
    <w:tmpl w:val="CA303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C02A2"/>
    <w:multiLevelType w:val="hybridMultilevel"/>
    <w:tmpl w:val="3E6E6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16116F"/>
    <w:multiLevelType w:val="hybridMultilevel"/>
    <w:tmpl w:val="A8A66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0A62E5"/>
    <w:multiLevelType w:val="multilevel"/>
    <w:tmpl w:val="5C4C3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8471257"/>
    <w:multiLevelType w:val="hybridMultilevel"/>
    <w:tmpl w:val="3E6E68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007E69"/>
    <w:multiLevelType w:val="hybridMultilevel"/>
    <w:tmpl w:val="AA7A7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86502F"/>
    <w:multiLevelType w:val="hybridMultilevel"/>
    <w:tmpl w:val="B236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4F027F"/>
    <w:multiLevelType w:val="multilevel"/>
    <w:tmpl w:val="C9DC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4427524"/>
    <w:multiLevelType w:val="hybridMultilevel"/>
    <w:tmpl w:val="60B4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C1338"/>
    <w:multiLevelType w:val="multilevel"/>
    <w:tmpl w:val="E870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6552B35"/>
    <w:multiLevelType w:val="hybridMultilevel"/>
    <w:tmpl w:val="A8A66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4E7C94"/>
    <w:multiLevelType w:val="hybridMultilevel"/>
    <w:tmpl w:val="1694A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FE833BE"/>
    <w:multiLevelType w:val="hybridMultilevel"/>
    <w:tmpl w:val="579C66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011102"/>
    <w:multiLevelType w:val="multilevel"/>
    <w:tmpl w:val="46EA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3222111"/>
    <w:multiLevelType w:val="hybridMultilevel"/>
    <w:tmpl w:val="A8A66E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291B02"/>
    <w:multiLevelType w:val="hybridMultilevel"/>
    <w:tmpl w:val="86E20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1D5270"/>
    <w:multiLevelType w:val="hybridMultilevel"/>
    <w:tmpl w:val="AB52D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DD36EB"/>
    <w:multiLevelType w:val="hybridMultilevel"/>
    <w:tmpl w:val="357E7A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8"/>
  </w:num>
  <w:num w:numId="3">
    <w:abstractNumId w:val="13"/>
  </w:num>
  <w:num w:numId="4">
    <w:abstractNumId w:val="12"/>
  </w:num>
  <w:num w:numId="5">
    <w:abstractNumId w:val="4"/>
  </w:num>
  <w:num w:numId="6">
    <w:abstractNumId w:val="16"/>
  </w:num>
  <w:num w:numId="7">
    <w:abstractNumId w:val="10"/>
  </w:num>
  <w:num w:numId="8">
    <w:abstractNumId w:val="7"/>
  </w:num>
  <w:num w:numId="9">
    <w:abstractNumId w:val="1"/>
  </w:num>
  <w:num w:numId="10">
    <w:abstractNumId w:val="14"/>
  </w:num>
  <w:num w:numId="11">
    <w:abstractNumId w:val="6"/>
  </w:num>
  <w:num w:numId="12">
    <w:abstractNumId w:val="20"/>
  </w:num>
  <w:num w:numId="13">
    <w:abstractNumId w:val="18"/>
  </w:num>
  <w:num w:numId="14">
    <w:abstractNumId w:val="3"/>
  </w:num>
  <w:num w:numId="15">
    <w:abstractNumId w:val="19"/>
  </w:num>
  <w:num w:numId="16">
    <w:abstractNumId w:val="11"/>
  </w:num>
  <w:num w:numId="17">
    <w:abstractNumId w:val="15"/>
  </w:num>
  <w:num w:numId="18">
    <w:abstractNumId w:val="9"/>
  </w:num>
  <w:num w:numId="19">
    <w:abstractNumId w:val="0"/>
  </w:num>
  <w:num w:numId="20">
    <w:abstractNumId w:val="5"/>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0E2"/>
    <w:rsid w:val="00126380"/>
    <w:rsid w:val="00183619"/>
    <w:rsid w:val="00231EED"/>
    <w:rsid w:val="00272A1D"/>
    <w:rsid w:val="00285D9B"/>
    <w:rsid w:val="00295111"/>
    <w:rsid w:val="002A0372"/>
    <w:rsid w:val="002A347E"/>
    <w:rsid w:val="00367A6A"/>
    <w:rsid w:val="003D31FE"/>
    <w:rsid w:val="00440586"/>
    <w:rsid w:val="004769E0"/>
    <w:rsid w:val="00476A5A"/>
    <w:rsid w:val="004C5F89"/>
    <w:rsid w:val="005118C5"/>
    <w:rsid w:val="00591F04"/>
    <w:rsid w:val="005B18B8"/>
    <w:rsid w:val="00612A11"/>
    <w:rsid w:val="00657E5D"/>
    <w:rsid w:val="006644F4"/>
    <w:rsid w:val="006A6990"/>
    <w:rsid w:val="00713035"/>
    <w:rsid w:val="00770A14"/>
    <w:rsid w:val="007B7FE9"/>
    <w:rsid w:val="0080485E"/>
    <w:rsid w:val="00810BA5"/>
    <w:rsid w:val="008202F1"/>
    <w:rsid w:val="008856C9"/>
    <w:rsid w:val="00956A09"/>
    <w:rsid w:val="00AF4E80"/>
    <w:rsid w:val="00B014B2"/>
    <w:rsid w:val="00B13FA9"/>
    <w:rsid w:val="00BA6CD6"/>
    <w:rsid w:val="00C31288"/>
    <w:rsid w:val="00C54FB3"/>
    <w:rsid w:val="00D340E2"/>
    <w:rsid w:val="00D46C4D"/>
    <w:rsid w:val="00D7495F"/>
    <w:rsid w:val="00D863D0"/>
    <w:rsid w:val="00ED6EC5"/>
    <w:rsid w:val="00F5425A"/>
    <w:rsid w:val="00FB1E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14C0E-6412-4F84-8C08-F7DAEF0CE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51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951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863D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340E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D6EC5"/>
    <w:rPr>
      <w:color w:val="0563C1" w:themeColor="hyperlink"/>
      <w:u w:val="single"/>
    </w:rPr>
  </w:style>
  <w:style w:type="character" w:customStyle="1" w:styleId="Heading1Char">
    <w:name w:val="Heading 1 Char"/>
    <w:basedOn w:val="DefaultParagraphFont"/>
    <w:link w:val="Heading1"/>
    <w:uiPriority w:val="9"/>
    <w:rsid w:val="0029511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95111"/>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863D0"/>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367A6A"/>
    <w:pPr>
      <w:ind w:left="720"/>
      <w:contextualSpacing/>
    </w:pPr>
  </w:style>
  <w:style w:type="paragraph" w:styleId="Header">
    <w:name w:val="header"/>
    <w:basedOn w:val="Normal"/>
    <w:link w:val="HeaderChar"/>
    <w:uiPriority w:val="99"/>
    <w:unhideWhenUsed/>
    <w:rsid w:val="00231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EED"/>
  </w:style>
  <w:style w:type="paragraph" w:styleId="Footer">
    <w:name w:val="footer"/>
    <w:basedOn w:val="Normal"/>
    <w:link w:val="FooterChar"/>
    <w:uiPriority w:val="99"/>
    <w:unhideWhenUsed/>
    <w:rsid w:val="00231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EED"/>
  </w:style>
  <w:style w:type="table" w:styleId="TableGrid">
    <w:name w:val="Table Grid"/>
    <w:basedOn w:val="TableNormal"/>
    <w:uiPriority w:val="39"/>
    <w:rsid w:val="00476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8202F1"/>
    <w:pPr>
      <w:spacing w:after="0" w:line="240" w:lineRule="auto"/>
    </w:pPr>
    <w:rPr>
      <w:rFonts w:eastAsiaTheme="minorEastAsia"/>
      <w:lang w:eastAsia="en-GB"/>
    </w:rPr>
    <w:tblPr>
      <w:tblCellMar>
        <w:top w:w="0" w:type="dxa"/>
        <w:left w:w="0" w:type="dxa"/>
        <w:bottom w:w="0" w:type="dxa"/>
        <w:right w:w="0" w:type="dxa"/>
      </w:tblCellMar>
    </w:tblPr>
  </w:style>
  <w:style w:type="character" w:styleId="Emphasis">
    <w:name w:val="Emphasis"/>
    <w:basedOn w:val="DefaultParagraphFont"/>
    <w:uiPriority w:val="20"/>
    <w:qFormat/>
    <w:rsid w:val="008202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563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efonenschool.co.uk/relationship-sex-health-education-rshe/" TargetMode="External"/><Relationship Id="rId13" Type="http://schemas.openxmlformats.org/officeDocument/2006/relationships/hyperlink" Target="https://www.trefonenschool.co.uk/relationship-sex-health-education-rsh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relationships-education-relationships-and-sex-education-rse-and-health-educatio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onecommunityglobal.org/for-the-highest-good-of-al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relationships-education-relationships-and-sex-education-rse-and-health-education/introduction-to-requirements" TargetMode="External"/><Relationship Id="rId5" Type="http://schemas.openxmlformats.org/officeDocument/2006/relationships/footnotes" Target="footnotes.xml"/><Relationship Id="rId15" Type="http://schemas.openxmlformats.org/officeDocument/2006/relationships/hyperlink" Target="https://pshe-association.org.uk/resource/consent-ks1-2" TargetMode="External"/><Relationship Id="rId10" Type="http://schemas.openxmlformats.org/officeDocument/2006/relationships/hyperlink" Target="https://pshe-association.org.uk/resource/consent-ks1-2"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earning.nspcc.org.uk/research-resources/schools/pants-teaching" TargetMode="External"/><Relationship Id="rId14" Type="http://schemas.openxmlformats.org/officeDocument/2006/relationships/hyperlink" Target="https://learning.nspcc.org.uk/research-resources/schools/pants-teach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5138</Words>
  <Characters>29293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Shropshire Council</Company>
  <LinksUpToDate>false</LinksUpToDate>
  <CharactersWithSpaces>34363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Trefonen CE</dc:creator>
  <cp:keywords/>
  <dc:description/>
  <cp:lastModifiedBy>Head Trefonen CE</cp:lastModifiedBy>
  <cp:revision>2</cp:revision>
  <dcterms:created xsi:type="dcterms:W3CDTF">2023-11-07T22:15:00Z</dcterms:created>
  <dcterms:modified xsi:type="dcterms:W3CDTF">2023-11-07T22:15:00Z</dcterms:modified>
</cp:coreProperties>
</file>